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E3" w:rsidRPr="00806C63" w:rsidRDefault="00361EF2">
      <w:pPr>
        <w:pStyle w:val="Overskrift1"/>
        <w:rPr>
          <w:lang w:val="da-DK"/>
        </w:rPr>
      </w:pPr>
      <w:bookmarkStart w:id="0" w:name="_GoBack"/>
      <w:bookmarkEnd w:id="0"/>
      <w:r w:rsidRPr="00806C63">
        <w:rPr>
          <w:lang w:val="da-DK"/>
        </w:rPr>
        <w:t>REFERAT</w:t>
      </w:r>
      <w:r w:rsidR="004C78E3" w:rsidRPr="00806C63">
        <w:rPr>
          <w:lang w:val="da-DK"/>
        </w:rPr>
        <w:tab/>
      </w:r>
    </w:p>
    <w:p w:rsidR="00731D62" w:rsidRPr="00806C63" w:rsidRDefault="00731D62" w:rsidP="00731D62">
      <w:pPr>
        <w:pStyle w:val="MUItalic"/>
        <w:rPr>
          <w:lang w:val="da-DK"/>
        </w:rPr>
      </w:pPr>
      <w:bookmarkStart w:id="1" w:name="LED_UOFF"/>
      <w:bookmarkEnd w:id="1"/>
    </w:p>
    <w:p w:rsidR="004C78E3" w:rsidRPr="00806C63" w:rsidRDefault="00FF3A2B" w:rsidP="00892676">
      <w:pPr>
        <w:pStyle w:val="Overskrift2"/>
        <w:rPr>
          <w:lang w:val="da-DK"/>
        </w:rPr>
      </w:pPr>
      <w:r w:rsidRPr="00FF3A2B">
        <w:rPr>
          <w:lang w:val="da-DK"/>
        </w:rPr>
        <w:t>FOA</w:t>
      </w:r>
      <w:r>
        <w:rPr>
          <w:noProof/>
        </w:rPr>
        <w:t xml:space="preserve"> Sydfyn - Afdelingsbestyrelsen </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FF3A2B">
            <w:pPr>
              <w:rPr>
                <w:rFonts w:asciiTheme="minorHAnsi" w:hAnsiTheme="minorHAnsi"/>
                <w:szCs w:val="22"/>
                <w:lang w:val="da-DK"/>
              </w:rPr>
            </w:pPr>
            <w:r w:rsidRPr="00FF3A2B">
              <w:rPr>
                <w:rFonts w:asciiTheme="minorHAnsi" w:hAnsiTheme="minorHAnsi"/>
                <w:szCs w:val="22"/>
                <w:lang w:val="da-DK"/>
              </w:rPr>
              <w:t>03.10.2017</w:t>
            </w:r>
            <w:r>
              <w:rPr>
                <w:noProof/>
              </w:rPr>
              <w:t xml:space="preserve"> kl. 8:00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4C78E3">
            <w:pPr>
              <w:rPr>
                <w:rFonts w:asciiTheme="minorHAnsi" w:hAnsiTheme="minorHAnsi"/>
                <w:szCs w:val="22"/>
                <w:lang w:val="da-DK"/>
              </w:rPr>
            </w:pP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FF3A2B">
            <w:pPr>
              <w:rPr>
                <w:rFonts w:asciiTheme="minorHAnsi" w:hAnsiTheme="minorHAnsi"/>
                <w:szCs w:val="22"/>
                <w:lang w:val="da-DK"/>
              </w:rPr>
            </w:pPr>
            <w:r w:rsidRPr="00FF3A2B">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FF3A2B">
            <w:pPr>
              <w:rPr>
                <w:rFonts w:asciiTheme="minorHAnsi" w:hAnsiTheme="minorHAnsi"/>
                <w:szCs w:val="22"/>
                <w:lang w:val="da-DK"/>
              </w:rPr>
            </w:pPr>
            <w:bookmarkStart w:id="2" w:name="MEMBERS_MET"/>
            <w:bookmarkEnd w:id="2"/>
            <w:r>
              <w:rPr>
                <w:rFonts w:asciiTheme="minorHAnsi" w:hAnsiTheme="minorHAnsi"/>
                <w:szCs w:val="22"/>
                <w:lang w:val="da-DK"/>
              </w:rPr>
              <w:t>Louise Brandstrup (), Maria Sund Haladyn (), Dorthe Jørgensen (), Jan Enderberg (), Winni Kielstrup Hansen (), Käthe Lund (), Rene Svedstrup (), Karen Inge Jeppesen (), Ann-Marie Holm Hansen (</w:t>
            </w:r>
            <w:r w:rsidR="00EE7FA3">
              <w:rPr>
                <w:rFonts w:asciiTheme="minorHAnsi" w:hAnsiTheme="minorHAnsi"/>
                <w:szCs w:val="22"/>
                <w:lang w:val="da-DK"/>
              </w:rPr>
              <w:t>gået kl. 13:30</w:t>
            </w:r>
            <w:r w:rsidR="00F75060">
              <w:rPr>
                <w:rFonts w:asciiTheme="minorHAnsi" w:hAnsiTheme="minorHAnsi"/>
                <w:szCs w:val="22"/>
                <w:lang w:val="da-DK"/>
              </w:rPr>
              <w:t>)</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rsidR="00C4054D" w:rsidRPr="001A5E77" w:rsidRDefault="00FF3A2B">
            <w:pPr>
              <w:rPr>
                <w:rFonts w:asciiTheme="minorHAnsi" w:hAnsiTheme="minorHAnsi"/>
                <w:szCs w:val="22"/>
                <w:lang w:val="da-DK"/>
              </w:rPr>
            </w:pPr>
            <w:bookmarkStart w:id="3" w:name="MEMBERS_SUBST"/>
            <w:bookmarkEnd w:id="3"/>
            <w:r>
              <w:rPr>
                <w:rFonts w:asciiTheme="minorHAnsi" w:hAnsiTheme="minorHAnsi"/>
                <w:szCs w:val="22"/>
                <w:lang w:val="da-DK"/>
              </w:rPr>
              <w:t>Marianne Buxbom Lauritzen () for Susan Bøg Nielsen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rsidR="004C78E3" w:rsidRPr="001A5E77" w:rsidRDefault="00FF3A2B">
            <w:pPr>
              <w:rPr>
                <w:rFonts w:asciiTheme="minorHAnsi" w:hAnsiTheme="minorHAnsi"/>
                <w:szCs w:val="22"/>
                <w:lang w:val="da-DK"/>
              </w:rPr>
            </w:pPr>
            <w:bookmarkStart w:id="4" w:name="MEMBERS_NOTMET"/>
            <w:bookmarkEnd w:id="4"/>
            <w:r>
              <w:rPr>
                <w:rFonts w:asciiTheme="minorHAnsi" w:hAnsiTheme="minorHAnsi"/>
                <w:szCs w:val="22"/>
                <w:lang w:val="da-DK"/>
              </w:rPr>
              <w:t>Susan Bøg Nielsen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rsidR="004C78E3" w:rsidRPr="001A5E77" w:rsidRDefault="009B43F0">
            <w:pPr>
              <w:rPr>
                <w:rFonts w:asciiTheme="minorHAnsi" w:hAnsiTheme="minorHAnsi"/>
                <w:szCs w:val="22"/>
                <w:lang w:val="da-DK"/>
              </w:rPr>
            </w:pPr>
            <w:r>
              <w:rPr>
                <w:rFonts w:asciiTheme="minorHAnsi" w:hAnsiTheme="minorHAnsi"/>
                <w:szCs w:val="22"/>
                <w:lang w:val="da-DK"/>
              </w:rPr>
              <w:t>Mogens Find under punkt 47-49, Laila Madsen under punkt 51 og Christian Leth og Mette Mortensen under punkt 52.</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FF3A2B">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FF3A2B">
            <w:pPr>
              <w:rPr>
                <w:rFonts w:asciiTheme="minorHAnsi" w:hAnsiTheme="minorHAnsi"/>
                <w:szCs w:val="22"/>
                <w:lang w:val="da-DK"/>
              </w:rPr>
            </w:pPr>
            <w:r>
              <w:rPr>
                <w:rFonts w:asciiTheme="minorHAnsi" w:hAnsiTheme="minorHAnsi"/>
                <w:szCs w:val="22"/>
                <w:lang w:val="da-DK"/>
              </w:rPr>
              <w:t>Karen Jeppesen</w:t>
            </w:r>
            <w:r w:rsidR="009B43F0">
              <w:rPr>
                <w:rFonts w:asciiTheme="minorHAnsi" w:hAnsiTheme="minorHAnsi"/>
                <w:szCs w:val="22"/>
                <w:lang w:val="da-DK"/>
              </w:rPr>
              <w:t xml:space="preserve"> / Käthe Lund</w:t>
            </w:r>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767836" w:rsidRPr="001A5E77" w:rsidRDefault="00767836" w:rsidP="003D327E">
      <w:pPr>
        <w:rPr>
          <w:rFonts w:asciiTheme="minorHAnsi" w:hAnsiTheme="minorHAnsi"/>
          <w:szCs w:val="22"/>
          <w:lang w:val="da-DK"/>
        </w:rPr>
      </w:pPr>
      <w:bookmarkStart w:id="5" w:name="lastMeeting"/>
      <w:bookmarkEnd w:id="5"/>
    </w:p>
    <w:p w:rsidR="00767836" w:rsidRPr="001A5E77" w:rsidRDefault="00767836" w:rsidP="003D327E">
      <w:pPr>
        <w:rPr>
          <w:rFonts w:asciiTheme="minorHAnsi" w:hAnsiTheme="minorHAnsi"/>
          <w:szCs w:val="22"/>
          <w:lang w:val="da-DK"/>
        </w:rPr>
      </w:pPr>
    </w:p>
    <w:p w:rsidR="004C78E3" w:rsidRPr="001A5E77" w:rsidRDefault="004C78E3" w:rsidP="003D327E">
      <w:pPr>
        <w:rPr>
          <w:rFonts w:asciiTheme="minorHAnsi" w:hAnsiTheme="minorHAnsi"/>
          <w:szCs w:val="22"/>
          <w:lang w:val="da-DK"/>
        </w:rPr>
      </w:pPr>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FF3A2B" w:rsidRPr="00FF3A2B" w:rsidTr="00FF3A2B">
        <w:trPr>
          <w:trHeight w:val="480"/>
        </w:trPr>
        <w:tc>
          <w:tcPr>
            <w:tcW w:w="9287" w:type="dxa"/>
            <w:gridSpan w:val="4"/>
            <w:vAlign w:val="center"/>
          </w:tcPr>
          <w:p w:rsidR="00FF3A2B" w:rsidRPr="00FF3A2B" w:rsidRDefault="00FF3A2B">
            <w:pPr>
              <w:rPr>
                <w:rFonts w:asciiTheme="minorHAnsi" w:hAnsiTheme="minorHAnsi"/>
                <w:b/>
                <w:szCs w:val="22"/>
                <w:lang w:val="da-DK"/>
              </w:rPr>
            </w:pPr>
            <w:bookmarkStart w:id="6" w:name="AGENDA_TABLE"/>
            <w:bookmarkEnd w:id="6"/>
            <w:r>
              <w:rPr>
                <w:rFonts w:asciiTheme="minorHAnsi" w:hAnsiTheme="minorHAnsi"/>
                <w:b/>
                <w:szCs w:val="22"/>
                <w:lang w:val="da-DK"/>
              </w:rPr>
              <w:t>Dagsorden</w:t>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175" w:tooltip="Detaljer" w:history="1">
              <w:r w:rsidR="00FF3A2B">
                <w:rPr>
                  <w:rStyle w:val="Hyperlink"/>
                </w:rPr>
                <w:t>43/17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17/147852-7</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CaseRef24578175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160" w:tooltip="Detaljer" w:history="1">
              <w:r w:rsidR="00FF3A2B">
                <w:rPr>
                  <w:rStyle w:val="Hyperlink"/>
                </w:rPr>
                <w:t>44/17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17/139501-10</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CaseRef24578160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238" w:tooltip="Detaljer" w:history="1">
              <w:r w:rsidR="00FF3A2B">
                <w:rPr>
                  <w:rStyle w:val="Hyperlink"/>
                </w:rPr>
                <w:t>45/17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17/139508-5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Status FOA Sydfyn</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CaseRef24578238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80487" w:tooltip="Detaljer" w:history="1">
              <w:r w:rsidR="00FF3A2B">
                <w:rPr>
                  <w:rStyle w:val="Hyperlink"/>
                </w:rPr>
                <w:t>46/17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17/243891-1</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Gaveregler i FOA Sydfyn</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CaseRef24580487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199" w:tooltip="Detaljer" w:history="1">
              <w:r w:rsidR="00FF3A2B">
                <w:rPr>
                  <w:rStyle w:val="Hyperlink"/>
                </w:rPr>
                <w:t>47/17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17/139503-5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Regnskab</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CaseRef24578199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365" w:tooltip="Detaljer" w:history="1">
              <w:r w:rsidR="00FF3A2B">
                <w:rPr>
                  <w:rStyle w:val="Hyperlink"/>
                </w:rPr>
                <w:t>48/17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17/243559-1</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Budget 2018 - 2. behandling</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CaseRef24578365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333" w:tooltip="Detaljer" w:history="1">
              <w:r w:rsidR="00FF3A2B">
                <w:rPr>
                  <w:rStyle w:val="Hyperlink"/>
                </w:rPr>
                <w:t>49/17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17/139549-5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Medlemstal</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CaseRef24578333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271" w:tooltip="Detaljer" w:history="1">
              <w:r w:rsidR="00FF3A2B">
                <w:rPr>
                  <w:rStyle w:val="Hyperlink"/>
                </w:rPr>
                <w:t>50/17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17/139512-5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CaseRef24578271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260" w:tooltip="Detaljer" w:history="1">
              <w:r w:rsidR="00FF3A2B">
                <w:rPr>
                  <w:rStyle w:val="Hyperlink"/>
                </w:rPr>
                <w:t>51/17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17/139511-5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CaseRef24578260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251" w:tooltip="Detaljer" w:history="1">
              <w:r w:rsidR="00FF3A2B">
                <w:rPr>
                  <w:rStyle w:val="Hyperlink"/>
                </w:rPr>
                <w:t>52/17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17/139510-5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CaseRef24578251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280" w:tooltip="Detaljer" w:history="1">
              <w:r w:rsidR="00FF3A2B">
                <w:rPr>
                  <w:rStyle w:val="Hyperlink"/>
                </w:rPr>
                <w:t>53/17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17/139513-5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CaseRef24578280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289" w:tooltip="Detaljer" w:history="1">
              <w:r w:rsidR="00FF3A2B">
                <w:rPr>
                  <w:rStyle w:val="Hyperlink"/>
                </w:rPr>
                <w:t>54/17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17/139515-5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CaseRef24578289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312" w:tooltip="Detaljer" w:history="1">
              <w:r w:rsidR="00FF3A2B">
                <w:rPr>
                  <w:rStyle w:val="Hyperlink"/>
                </w:rPr>
                <w:t>55/17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17/139519-5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Temadebat</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CaseRef24578312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322" w:tooltip="Detaljer" w:history="1">
              <w:r w:rsidR="00FF3A2B">
                <w:rPr>
                  <w:rStyle w:val="Hyperlink"/>
                </w:rPr>
                <w:t>56/17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17/139520-5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CaseRef24578322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Pr="00FF3A2B" w:rsidRDefault="001921CC">
            <w:pPr>
              <w:rPr>
                <w:rFonts w:asciiTheme="minorHAnsi" w:hAnsiTheme="minorHAnsi"/>
                <w:szCs w:val="22"/>
                <w:lang w:val="da-DK"/>
              </w:rPr>
            </w:pPr>
            <w:hyperlink w:anchor="CaseRef24578326" w:tooltip="Detaljer" w:history="1">
              <w:r w:rsidR="00FF3A2B">
                <w:rPr>
                  <w:rStyle w:val="Hyperlink"/>
                </w:rPr>
                <w:t>57/17</w:t>
              </w:r>
            </w:hyperlink>
          </w:p>
        </w:tc>
        <w:tc>
          <w:tcPr>
            <w:tcW w:w="1472"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17/139521-5</w:t>
            </w:r>
          </w:p>
        </w:tc>
        <w:tc>
          <w:tcPr>
            <w:tcW w:w="6304"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t>Evaluering</w:t>
            </w:r>
          </w:p>
        </w:tc>
        <w:tc>
          <w:tcPr>
            <w:tcW w:w="715" w:type="dxa"/>
            <w:vAlign w:val="center"/>
          </w:tcPr>
          <w:p w:rsidR="00FF3A2B" w:rsidRPr="00FF3A2B" w:rsidRDefault="00FF3A2B">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CaseRef24578326 </w:instrText>
            </w:r>
            <w:r>
              <w:rPr>
                <w:rFonts w:asciiTheme="minorHAnsi" w:hAnsiTheme="minorHAnsi"/>
                <w:szCs w:val="22"/>
                <w:lang w:val="da-DK"/>
              </w:rPr>
              <w:fldChar w:fldCharType="separate"/>
            </w:r>
            <w:r w:rsidR="001921CC">
              <w:rPr>
                <w:rFonts w:asciiTheme="minorHAnsi" w:hAnsiTheme="minorHAnsi"/>
                <w:noProof/>
                <w:szCs w:val="22"/>
                <w:lang w:val="da-DK"/>
              </w:rPr>
              <w:t>2</w:t>
            </w:r>
            <w:r>
              <w:rPr>
                <w:rFonts w:asciiTheme="minorHAnsi" w:hAnsiTheme="minorHAnsi"/>
                <w:szCs w:val="22"/>
                <w:lang w:val="da-DK"/>
              </w:rPr>
              <w:fldChar w:fldCharType="end"/>
            </w:r>
          </w:p>
        </w:tc>
      </w:tr>
      <w:tr w:rsidR="00FF3A2B" w:rsidRPr="00FF3A2B" w:rsidTr="00FF3A2B">
        <w:trPr>
          <w:trHeight w:val="240"/>
        </w:trPr>
        <w:tc>
          <w:tcPr>
            <w:tcW w:w="796" w:type="dxa"/>
            <w:vAlign w:val="center"/>
          </w:tcPr>
          <w:p w:rsidR="00FF3A2B" w:rsidRDefault="00FF3A2B">
            <w:pPr>
              <w:rPr>
                <w:rFonts w:asciiTheme="minorHAnsi" w:hAnsiTheme="minorHAnsi"/>
                <w:szCs w:val="22"/>
                <w:lang w:val="da-DK"/>
              </w:rPr>
            </w:pPr>
          </w:p>
        </w:tc>
        <w:tc>
          <w:tcPr>
            <w:tcW w:w="1472" w:type="dxa"/>
            <w:vAlign w:val="center"/>
          </w:tcPr>
          <w:p w:rsidR="00FF3A2B" w:rsidRDefault="00FF3A2B">
            <w:pPr>
              <w:rPr>
                <w:rFonts w:asciiTheme="minorHAnsi" w:hAnsiTheme="minorHAnsi"/>
                <w:szCs w:val="22"/>
                <w:lang w:val="da-DK"/>
              </w:rPr>
            </w:pPr>
          </w:p>
        </w:tc>
        <w:tc>
          <w:tcPr>
            <w:tcW w:w="6304" w:type="dxa"/>
            <w:vAlign w:val="center"/>
          </w:tcPr>
          <w:p w:rsidR="00FF3A2B" w:rsidRDefault="00FF3A2B">
            <w:pPr>
              <w:rPr>
                <w:rFonts w:asciiTheme="minorHAnsi" w:hAnsiTheme="minorHAnsi"/>
                <w:szCs w:val="22"/>
                <w:lang w:val="da-DK"/>
              </w:rPr>
            </w:pPr>
          </w:p>
        </w:tc>
        <w:tc>
          <w:tcPr>
            <w:tcW w:w="715" w:type="dxa"/>
            <w:vAlign w:val="center"/>
          </w:tcPr>
          <w:p w:rsidR="00FF3A2B" w:rsidRDefault="00FF3A2B">
            <w:pPr>
              <w:rPr>
                <w:rFonts w:asciiTheme="minorHAnsi" w:hAnsiTheme="minorHAnsi"/>
                <w:szCs w:val="22"/>
                <w:lang w:val="da-DK"/>
              </w:rPr>
            </w:pPr>
          </w:p>
        </w:tc>
      </w:tr>
    </w:tbl>
    <w:p w:rsidR="001A5E77" w:rsidRDefault="001A5E77" w:rsidP="001A5E77">
      <w:pPr>
        <w:rPr>
          <w:lang w:val="nn-NO"/>
        </w:rPr>
      </w:pPr>
    </w:p>
    <w:p w:rsidR="00FF3A2B" w:rsidRDefault="00FF3A2B">
      <w:pPr>
        <w:rPr>
          <w:b/>
          <w:sz w:val="36"/>
          <w:szCs w:val="36"/>
          <w:lang w:val="nn-NO"/>
        </w:rPr>
      </w:pPr>
      <w:r>
        <w:rPr>
          <w:b/>
          <w:sz w:val="36"/>
          <w:szCs w:val="36"/>
          <w:lang w:val="nn-NO"/>
        </w:rPr>
        <w:br w:type="page"/>
      </w:r>
    </w:p>
    <w:p w:rsidR="001A5E77" w:rsidRDefault="00FF3A2B" w:rsidP="00FF3A2B">
      <w:pPr>
        <w:pStyle w:val="MUCaseTitle"/>
        <w:rPr>
          <w:lang w:val="nn-NO"/>
        </w:rPr>
      </w:pPr>
      <w:r w:rsidRPr="00FF3A2B">
        <w:rPr>
          <w:shd w:val="clear" w:color="auto" w:fill="D9D9D9"/>
          <w:lang w:val="nn-NO"/>
        </w:rPr>
        <w:t>Dagsorden</w:t>
      </w:r>
    </w:p>
    <w:p w:rsidR="00FF3A2B" w:rsidRDefault="00FF3A2B" w:rsidP="00FF3A2B">
      <w:pPr>
        <w:pStyle w:val="MUCaseTitle2"/>
        <w:rPr>
          <w:lang w:val="nn-NO"/>
        </w:rPr>
      </w:pPr>
      <w:bookmarkStart w:id="7" w:name="CaseRef24578175"/>
      <w:bookmarkEnd w:id="7"/>
      <w:r>
        <w:rPr>
          <w:lang w:val="nn-NO"/>
        </w:rPr>
        <w:t>43/17 Godkendelse af referat fra seneste afdelingsbestyrelsesmøde</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43/17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175;CaseID"/>
        <w:id w:val="670845020"/>
        <w:placeholder>
          <w:docPart w:val="0D9749134C2E400D94E72D5233D99B76"/>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Godkendelse af referat fra seneste afdelingsbestyrelsesmøde.</w:t>
          </w:r>
        </w:p>
        <w:p w:rsidR="00FF3A2B" w:rsidRPr="00483DB7" w:rsidRDefault="00FF3A2B" w:rsidP="00FF3A2B">
          <w:pPr>
            <w:pStyle w:val="Normalhngendeindryk"/>
            <w:jc w:val="left"/>
            <w:rPr>
              <w:rFonts w:asciiTheme="minorHAnsi" w:hAnsiTheme="minorHAnsi"/>
              <w:sz w:val="22"/>
              <w:szCs w:val="22"/>
            </w:rPr>
          </w:pPr>
        </w:p>
        <w:p w:rsidR="00FF3A2B" w:rsidRDefault="00FF3A2B" w:rsidP="00FF3A2B">
          <w:pPr>
            <w:pStyle w:val="Normalhngendeindryk"/>
            <w:ind w:left="2127" w:hanging="2127"/>
            <w:rPr>
              <w:rStyle w:val="TypografiNormalhngendeindrykFedTegn"/>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43/17"/>
        <w:tag w:val="HandlingID24578175;CaseID"/>
        <w:id w:val="510659104"/>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EE7FA3" w:rsidP="00FF3A2B">
          <w:pPr>
            <w:rPr>
              <w:lang w:val="nn-NO"/>
            </w:rPr>
          </w:pPr>
          <w:r>
            <w:rPr>
              <w:lang w:val="nn-NO"/>
            </w:rPr>
            <w:t>DJ – mangler at der står noget om at kontingentet skal pristalsreguleres. Det blev besluttet på sidste møde.</w:t>
          </w:r>
        </w:p>
        <w:p w:rsidR="00FF3A2B" w:rsidRDefault="00FF3A2B" w:rsidP="00FF3A2B">
          <w:pPr>
            <w:rPr>
              <w:lang w:val="nn-NO"/>
            </w:rPr>
          </w:pPr>
        </w:p>
        <w:sdt>
          <w:sdtPr>
            <w:rPr>
              <w:b w:val="0"/>
              <w:u w:val="none"/>
              <w:lang w:val="nn-NO"/>
            </w:rPr>
            <w:alias w:val="Beslutning: Overføres til melding om beslutning"/>
            <w:tag w:val="MU_Vedtak"/>
            <w:id w:val="-148981145"/>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9B43F0" w:rsidRDefault="009B43F0" w:rsidP="00FF3A2B">
              <w:pPr>
                <w:rPr>
                  <w:lang w:val="nn-NO"/>
                </w:rPr>
              </w:pPr>
              <w:r>
                <w:rPr>
                  <w:lang w:val="nn-NO"/>
                </w:rPr>
                <w:t>Pristalsreguleringen vil fremgå af budgettet.</w:t>
              </w:r>
            </w:p>
            <w:p w:rsidR="00FF3A2B" w:rsidRDefault="00EE7FA3" w:rsidP="00FF3A2B">
              <w:pPr>
                <w:rPr>
                  <w:lang w:val="nn-NO"/>
                </w:rPr>
              </w:pPr>
              <w:r>
                <w:rPr>
                  <w:lang w:val="nn-NO"/>
                </w:rPr>
                <w:t>Godkendt.</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8" w:name="CaseRef24578160"/>
      <w:bookmarkEnd w:id="8"/>
      <w:r>
        <w:rPr>
          <w:lang w:val="nn-NO"/>
        </w:rPr>
        <w:t>44/17 Godkendelse af dagsorden</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44/17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160;CaseID"/>
        <w:id w:val="1411276987"/>
        <w:placeholder>
          <w:docPart w:val="BABA7B0E56E749158955608B56A7BDE6"/>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Godkendelse af dagsorden.</w:t>
          </w:r>
          <w:r>
            <w:rPr>
              <w:rFonts w:asciiTheme="minorHAnsi" w:hAnsiTheme="minorHAnsi"/>
              <w:sz w:val="22"/>
              <w:szCs w:val="22"/>
            </w:rPr>
            <w:br/>
          </w: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p w:rsidR="00FF3A2B" w:rsidRDefault="001921CC" w:rsidP="00FF3A2B">
          <w:pPr>
            <w:pStyle w:val="Normalhngendeindryk"/>
            <w:rPr>
              <w:rStyle w:val="TypografiNormalhngendeindrykFedTegn"/>
              <w:rFonts w:asciiTheme="minorHAnsi" w:hAnsiTheme="minorHAnsi"/>
              <w:sz w:val="22"/>
              <w:szCs w:val="22"/>
            </w:rPr>
          </w:pPr>
        </w:p>
      </w:sdtContent>
    </w:sdt>
    <w:p w:rsidR="00FF3A2B" w:rsidRDefault="00FF3A2B" w:rsidP="00FF3A2B">
      <w:pPr>
        <w:rPr>
          <w:lang w:val="nn-NO"/>
        </w:rPr>
      </w:pPr>
    </w:p>
    <w:p w:rsidR="00FF3A2B" w:rsidRDefault="00FF3A2B" w:rsidP="00FF3A2B">
      <w:pPr>
        <w:rPr>
          <w:lang w:val="nn-NO"/>
        </w:rPr>
      </w:pPr>
    </w:p>
    <w:sdt>
      <w:sdtPr>
        <w:rPr>
          <w:rFonts w:ascii="Verdana" w:hAnsi="Verdana"/>
          <w:bCs/>
          <w:u w:val="none"/>
          <w:lang w:val="nn-NO" w:eastAsia="da-DK"/>
        </w:rPr>
        <w:alias w:val="Beslutning for sag 44/17"/>
        <w:tag w:val="HandlingID24578160;CaseID"/>
        <w:id w:val="1834491871"/>
        <w:placeholder>
          <w:docPart w:val="DefaultPlaceholder_-1854013440"/>
        </w:placeholder>
      </w:sdtPr>
      <w:sdtEndPr>
        <w:rPr>
          <w:b w:val="0"/>
        </w:rPr>
      </w:sdtEndPr>
      <w:sdtContent>
        <w:p w:rsidR="00FF3A2B" w:rsidRDefault="00FF3A2B" w:rsidP="00FF3A2B">
          <w:pPr>
            <w:pStyle w:val="MUCaseTitle3"/>
            <w:rPr>
              <w:lang w:val="nn-NO"/>
            </w:rPr>
          </w:pPr>
          <w:r>
            <w:rPr>
              <w:lang w:val="nn-NO"/>
            </w:rPr>
            <w:t>Mødebehandling</w:t>
          </w:r>
        </w:p>
        <w:p w:rsidR="00FF3A2B" w:rsidRDefault="00EE7FA3" w:rsidP="00FF3A2B">
          <w:pPr>
            <w:rPr>
              <w:lang w:val="nn-NO"/>
            </w:rPr>
          </w:pPr>
          <w:r>
            <w:rPr>
              <w:lang w:val="nn-NO"/>
            </w:rPr>
            <w:t xml:space="preserve">LBK – Orientering fra TR/AMR tages så vidt muligt efter 12, </w:t>
          </w:r>
          <w:r w:rsidR="009B43F0">
            <w:rPr>
              <w:lang w:val="nn-NO"/>
            </w:rPr>
            <w:t xml:space="preserve">da der er få i huset i dag. </w:t>
          </w:r>
        </w:p>
        <w:p w:rsidR="00FF3A2B" w:rsidRDefault="00FF3A2B" w:rsidP="00FF3A2B">
          <w:pPr>
            <w:rPr>
              <w:lang w:val="nn-NO"/>
            </w:rPr>
          </w:pPr>
        </w:p>
        <w:sdt>
          <w:sdtPr>
            <w:rPr>
              <w:b w:val="0"/>
              <w:u w:val="none"/>
              <w:lang w:val="nn-NO"/>
            </w:rPr>
            <w:alias w:val="Beslutning: Overføres til melding om beslutning"/>
            <w:tag w:val="MU_Vedtak"/>
            <w:id w:val="674774793"/>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9B43F0" w:rsidP="00FF3A2B">
              <w:pPr>
                <w:rPr>
                  <w:lang w:val="nn-NO"/>
                </w:rPr>
              </w:pPr>
              <w:r>
                <w:rPr>
                  <w:lang w:val="nn-NO"/>
                </w:rPr>
                <w:t>Godkendt.</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9" w:name="CaseRef24578238"/>
      <w:bookmarkEnd w:id="9"/>
      <w:r>
        <w:rPr>
          <w:lang w:val="nn-NO"/>
        </w:rPr>
        <w:t>45/17 Status FOA Sydfyn</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45/17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238;CaseID"/>
        <w:id w:val="2029906911"/>
        <w:placeholder>
          <w:docPart w:val="95CAB05D97E64AA8BCC69334729B31A5"/>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Status FOA Sydfyn</w:t>
          </w:r>
        </w:p>
        <w:p w:rsidR="00FF3A2B" w:rsidRPr="00483DB7" w:rsidRDefault="00FF3A2B" w:rsidP="00FF3A2B">
          <w:pPr>
            <w:pStyle w:val="Normalhngendeindryk"/>
            <w:jc w:val="left"/>
            <w:rPr>
              <w:rFonts w:asciiTheme="minorHAnsi" w:hAnsiTheme="minorHAnsi"/>
              <w:sz w:val="22"/>
              <w:szCs w:val="22"/>
            </w:rPr>
          </w:pPr>
        </w:p>
        <w:p w:rsidR="00FF3A2B"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sidR="00EE7FA3">
            <w:rPr>
              <w:rFonts w:asciiTheme="minorHAnsi" w:hAnsiTheme="minorHAnsi"/>
              <w:sz w:val="22"/>
              <w:szCs w:val="22"/>
            </w:rPr>
            <w:t>Louise</w:t>
          </w:r>
          <w:r>
            <w:rPr>
              <w:rFonts w:asciiTheme="minorHAnsi" w:hAnsiTheme="minorHAnsi"/>
              <w:sz w:val="22"/>
              <w:szCs w:val="22"/>
            </w:rPr>
            <w:t xml:space="preserve"> gennemgår og orienterer om status for FOA Sydfyn.</w:t>
          </w:r>
        </w:p>
        <w:p w:rsidR="00FF3A2B" w:rsidRPr="00483DB7" w:rsidRDefault="00FF3A2B" w:rsidP="00FF3A2B">
          <w:pPr>
            <w:pStyle w:val="Normalhngendeindryk"/>
            <w:jc w:val="left"/>
            <w:rPr>
              <w:rFonts w:asciiTheme="minorHAnsi" w:hAnsiTheme="minorHAnsi"/>
              <w:sz w:val="22"/>
              <w:szCs w:val="22"/>
            </w:rPr>
          </w:pPr>
        </w:p>
        <w:p w:rsidR="00FF3A2B" w:rsidRPr="009B43F0" w:rsidRDefault="00FF3A2B" w:rsidP="009B43F0">
          <w:pPr>
            <w:pStyle w:val="Normalhngendeindryk"/>
            <w:ind w:left="2127" w:hanging="2127"/>
            <w:jc w:val="left"/>
            <w:rPr>
              <w:rStyle w:val="TypografiNormalhngendeindrykFedTegn"/>
              <w:rFonts w:asciiTheme="minorHAnsi" w:hAnsiTheme="minorHAnsi"/>
              <w:b w:val="0"/>
              <w:bCs w:val="0"/>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45/17"/>
        <w:tag w:val="HandlingID24578238;CaseID"/>
        <w:id w:val="1679614216"/>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EE7FA3" w:rsidP="00FF3A2B">
          <w:pPr>
            <w:rPr>
              <w:lang w:val="nn-NO"/>
            </w:rPr>
          </w:pPr>
          <w:r>
            <w:rPr>
              <w:lang w:val="nn-NO"/>
            </w:rPr>
            <w:t xml:space="preserve">Der er indkommet 93 ansøgninger til den opslåede kontorelevstilling. Meget bredt spekter både alders- og uddannelsesmæssigt. Der er blevet kaldt 6 til samtale. </w:t>
          </w:r>
          <w:r>
            <w:rPr>
              <w:lang w:val="nn-NO"/>
            </w:rPr>
            <w:br/>
          </w:r>
          <w:r>
            <w:rPr>
              <w:lang w:val="nn-NO"/>
            </w:rPr>
            <w:br/>
            <w:t>Tilbud fra Clean-Up på en prisnedsættelse på 20 % med tilsvarende nedgang i kvaliteten.</w:t>
          </w:r>
        </w:p>
        <w:p w:rsidR="00EE7FA3" w:rsidRDefault="00EE7FA3" w:rsidP="00FF3A2B">
          <w:pPr>
            <w:rPr>
              <w:lang w:val="nn-NO"/>
            </w:rPr>
          </w:pPr>
          <w:r>
            <w:rPr>
              <w:lang w:val="nn-NO"/>
            </w:rPr>
            <w:t xml:space="preserve">Det har PL sagt nej til. </w:t>
          </w:r>
        </w:p>
        <w:p w:rsidR="00EE7FA3" w:rsidRDefault="00EE7FA3" w:rsidP="00FF3A2B">
          <w:pPr>
            <w:rPr>
              <w:lang w:val="nn-NO"/>
            </w:rPr>
          </w:pPr>
        </w:p>
        <w:p w:rsidR="00EE7FA3" w:rsidRDefault="00EE7FA3" w:rsidP="00FF3A2B">
          <w:pPr>
            <w:rPr>
              <w:lang w:val="nn-NO"/>
            </w:rPr>
          </w:pPr>
          <w:r>
            <w:rPr>
              <w:lang w:val="nn-NO"/>
            </w:rPr>
            <w:t xml:space="preserve">Der bliver opslået </w:t>
          </w:r>
          <w:r w:rsidR="009B43F0">
            <w:rPr>
              <w:lang w:val="nn-NO"/>
            </w:rPr>
            <w:t xml:space="preserve">en </w:t>
          </w:r>
          <w:r>
            <w:rPr>
              <w:lang w:val="nn-NO"/>
            </w:rPr>
            <w:t>20-timers rengøringsstilling midt oktober.</w:t>
          </w:r>
        </w:p>
        <w:p w:rsidR="00EE7FA3" w:rsidRDefault="00EE7FA3" w:rsidP="00FF3A2B">
          <w:pPr>
            <w:rPr>
              <w:lang w:val="nn-NO"/>
            </w:rPr>
          </w:pPr>
        </w:p>
        <w:p w:rsidR="00EE7FA3" w:rsidRDefault="00EE7FA3" w:rsidP="00FF3A2B">
          <w:pPr>
            <w:rPr>
              <w:lang w:val="nn-NO"/>
            </w:rPr>
          </w:pPr>
          <w:r>
            <w:rPr>
              <w:lang w:val="nn-NO"/>
            </w:rPr>
            <w:t>Ny A-kasseleder, Jon Lambert er tiltrådt, han kommer og hilser på når Susan er her.</w:t>
          </w:r>
        </w:p>
        <w:p w:rsidR="00EE7FA3" w:rsidRDefault="00EE7FA3" w:rsidP="00FF3A2B">
          <w:pPr>
            <w:rPr>
              <w:lang w:val="nn-NO"/>
            </w:rPr>
          </w:pPr>
        </w:p>
        <w:p w:rsidR="00EE7FA3" w:rsidRDefault="00EE7FA3" w:rsidP="00FF3A2B">
          <w:pPr>
            <w:rPr>
              <w:lang w:val="nn-NO"/>
            </w:rPr>
          </w:pPr>
          <w:r>
            <w:rPr>
              <w:lang w:val="nn-NO"/>
            </w:rPr>
            <w:t xml:space="preserve">Susan er i gang med at køre individuelle kompetenceafklaringssamtaler med personale og valgte. Der er 5 igennem og det kører godt. </w:t>
          </w:r>
        </w:p>
        <w:p w:rsidR="004A7F51" w:rsidRDefault="004A7F51" w:rsidP="00FF3A2B">
          <w:pPr>
            <w:rPr>
              <w:lang w:val="nn-NO"/>
            </w:rPr>
          </w:pPr>
        </w:p>
        <w:p w:rsidR="004A7F51" w:rsidRDefault="004A7F51" w:rsidP="00FF3A2B">
          <w:pPr>
            <w:rPr>
              <w:lang w:val="nn-NO"/>
            </w:rPr>
          </w:pPr>
          <w:r>
            <w:rPr>
              <w:lang w:val="nn-NO"/>
            </w:rPr>
            <w:t>Blomstringsgruppen er blevet nedlagt. Gruppen var PL og TR/AMR og var et efterspil efter det arbejde der var med Kim Andersen</w:t>
          </w:r>
          <w:r w:rsidR="009B43F0">
            <w:rPr>
              <w:lang w:val="nn-NO"/>
            </w:rPr>
            <w:t xml:space="preserve"> for et par år siden</w:t>
          </w:r>
          <w:r>
            <w:rPr>
              <w:lang w:val="nn-NO"/>
            </w:rPr>
            <w:t>.</w:t>
          </w:r>
          <w:r>
            <w:rPr>
              <w:lang w:val="nn-NO"/>
            </w:rPr>
            <w:br/>
          </w:r>
          <w:r>
            <w:rPr>
              <w:lang w:val="nn-NO"/>
            </w:rPr>
            <w:br/>
            <w:t>DJ – i den forbindelse har vi besluttet at alle tirsdagsmøder afholdes uanset hvem der er tilstede og A-kassen deltager også i tirsdagsmøderne – i hvert fald hver 2. uge.</w:t>
          </w:r>
        </w:p>
        <w:p w:rsidR="004A7F51" w:rsidRDefault="004A7F51" w:rsidP="00FF3A2B">
          <w:pPr>
            <w:rPr>
              <w:lang w:val="nn-NO"/>
            </w:rPr>
          </w:pPr>
        </w:p>
        <w:p w:rsidR="004A7F51" w:rsidRDefault="004A7F51" w:rsidP="00FF3A2B">
          <w:pPr>
            <w:rPr>
              <w:lang w:val="nn-NO"/>
            </w:rPr>
          </w:pPr>
          <w:r>
            <w:rPr>
              <w:lang w:val="nn-NO"/>
            </w:rPr>
            <w:t xml:space="preserve">LBK – på sidste tirsdagsmøde havde vi opfølgning på personalekonferencen og der var bred enighed om at rutiner ift bl.a. receptionen kører grundlæggende godt. </w:t>
          </w:r>
        </w:p>
        <w:p w:rsidR="004A7F51" w:rsidRDefault="004A7F51" w:rsidP="00FF3A2B">
          <w:pPr>
            <w:rPr>
              <w:lang w:val="nn-NO"/>
            </w:rPr>
          </w:pPr>
        </w:p>
        <w:p w:rsidR="004A7F51" w:rsidRDefault="004A7F51" w:rsidP="00FF3A2B">
          <w:pPr>
            <w:rPr>
              <w:lang w:val="nn-NO"/>
            </w:rPr>
          </w:pPr>
          <w:r>
            <w:rPr>
              <w:lang w:val="nn-NO"/>
            </w:rPr>
            <w:t xml:space="preserve">I morgen, 4. oktober, kører vi til Odense for at deltage i stormøde, der er mange deltagere. </w:t>
          </w:r>
          <w:r w:rsidR="009B43F0">
            <w:rPr>
              <w:lang w:val="nn-NO"/>
            </w:rPr>
            <w:br/>
          </w:r>
          <w:r w:rsidR="00387E1F">
            <w:rPr>
              <w:lang w:val="nn-NO"/>
            </w:rPr>
            <w:t>28 tilmeldte</w:t>
          </w:r>
          <w:r w:rsidR="009B43F0">
            <w:rPr>
              <w:lang w:val="nn-NO"/>
            </w:rPr>
            <w:t xml:space="preserve"> fra FOA Sydfyn</w:t>
          </w:r>
          <w:r w:rsidR="00387E1F">
            <w:rPr>
              <w:lang w:val="nn-NO"/>
            </w:rPr>
            <w:t xml:space="preserve">. </w:t>
          </w:r>
        </w:p>
        <w:p w:rsidR="004A7F51" w:rsidRDefault="004A7F51" w:rsidP="00FF3A2B">
          <w:pPr>
            <w:rPr>
              <w:lang w:val="nn-NO"/>
            </w:rPr>
          </w:pPr>
        </w:p>
        <w:p w:rsidR="004A7F51" w:rsidRDefault="004A7F51" w:rsidP="00FF3A2B">
          <w:pPr>
            <w:rPr>
              <w:lang w:val="nn-NO"/>
            </w:rPr>
          </w:pPr>
          <w:r>
            <w:rPr>
              <w:lang w:val="nn-NO"/>
            </w:rPr>
            <w:t>Der var herefter en debat omkring deltagerkredsen til stormødet og om hvorvidt bestyrelsesmedlemmerne der ikke er tillidsvalgte skulle deltage.</w:t>
          </w:r>
        </w:p>
        <w:p w:rsidR="00387E1F" w:rsidRDefault="00387E1F" w:rsidP="00FF3A2B">
          <w:pPr>
            <w:rPr>
              <w:lang w:val="nn-NO"/>
            </w:rPr>
          </w:pPr>
        </w:p>
        <w:p w:rsidR="00387E1F" w:rsidRDefault="00387E1F" w:rsidP="00FF3A2B">
          <w:pPr>
            <w:rPr>
              <w:lang w:val="nn-NO"/>
            </w:rPr>
          </w:pPr>
          <w:r>
            <w:rPr>
              <w:lang w:val="nn-NO"/>
            </w:rPr>
            <w:t xml:space="preserve">Dagsordenen til 4. oktober er sat på til temadebat, så her er mulighed for at debatere videre. </w:t>
          </w:r>
        </w:p>
        <w:p w:rsidR="00387E1F" w:rsidRDefault="00387E1F" w:rsidP="00FF3A2B">
          <w:pPr>
            <w:rPr>
              <w:lang w:val="nn-NO"/>
            </w:rPr>
          </w:pPr>
        </w:p>
        <w:p w:rsidR="00387E1F" w:rsidRDefault="00387E1F" w:rsidP="00FF3A2B">
          <w:pPr>
            <w:rPr>
              <w:lang w:val="nn-NO"/>
            </w:rPr>
          </w:pPr>
          <w:r>
            <w:rPr>
              <w:lang w:val="nn-NO"/>
            </w:rPr>
            <w:t>LBK – orienterede om LO Sydfyns studietur til Bruxelles.</w:t>
          </w:r>
        </w:p>
        <w:p w:rsidR="00387E1F" w:rsidRDefault="00387E1F" w:rsidP="00FF3A2B">
          <w:pPr>
            <w:rPr>
              <w:lang w:val="nn-NO"/>
            </w:rPr>
          </w:pPr>
          <w:r>
            <w:rPr>
              <w:lang w:val="nn-NO"/>
            </w:rPr>
            <w:t xml:space="preserve">Det har været en god og oplysende tur med masser af tværfaglig debat. </w:t>
          </w:r>
        </w:p>
        <w:p w:rsidR="00387E1F" w:rsidRDefault="00387E1F" w:rsidP="00FF3A2B">
          <w:pPr>
            <w:rPr>
              <w:lang w:val="nn-NO"/>
            </w:rPr>
          </w:pPr>
        </w:p>
        <w:p w:rsidR="00387E1F" w:rsidRDefault="00387E1F" w:rsidP="00FF3A2B">
          <w:pPr>
            <w:rPr>
              <w:lang w:val="nn-NO"/>
            </w:rPr>
          </w:pPr>
          <w:r>
            <w:rPr>
              <w:lang w:val="nn-NO"/>
            </w:rPr>
            <w:t xml:space="preserve">Mikkel fremskaffer referat af turen fra LO og sender ud med referatet. </w:t>
          </w:r>
        </w:p>
        <w:p w:rsidR="00FF3A2B" w:rsidRDefault="00FF3A2B" w:rsidP="00FF3A2B">
          <w:pPr>
            <w:rPr>
              <w:lang w:val="nn-NO"/>
            </w:rPr>
          </w:pPr>
        </w:p>
        <w:sdt>
          <w:sdtPr>
            <w:rPr>
              <w:b w:val="0"/>
              <w:u w:val="none"/>
              <w:lang w:val="nn-NO"/>
            </w:rPr>
            <w:alias w:val="Beslutning: Overføres til melding om beslutning"/>
            <w:tag w:val="MU_Vedtak"/>
            <w:id w:val="-1871290340"/>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EE7FA3" w:rsidP="00FF3A2B">
              <w:pPr>
                <w:rPr>
                  <w:lang w:val="nn-NO"/>
                </w:rPr>
              </w:pPr>
              <w:r>
                <w:rPr>
                  <w:lang w:val="nn-NO"/>
                </w:rPr>
                <w:t>Taget til efterretning.</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0" w:name="CaseRef24580487"/>
      <w:bookmarkEnd w:id="10"/>
      <w:r>
        <w:rPr>
          <w:lang w:val="nn-NO"/>
        </w:rPr>
        <w:t>46/17 Gaveregler i FOA Sydfyn</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46/17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80487;CaseID21662388"/>
        <w:id w:val="-363444009"/>
        <w:placeholder>
          <w:docPart w:val="68EDD09FC08748C0A1DF16FB7798522F"/>
        </w:placeholder>
      </w:sdtPr>
      <w:sdtEndPr>
        <w:rPr>
          <w:rStyle w:val="TypografiNormalhngendeindrykFedTegn"/>
        </w:rPr>
      </w:sdtEndPr>
      <w:sdtContent>
        <w:p w:rsidR="00FF3A2B"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ønskes en drøftelse af gavereglerne i FOA Sydfyn.</w:t>
          </w:r>
        </w:p>
        <w:p w:rsidR="00FF3A2B" w:rsidRPr="00483DB7" w:rsidRDefault="00FF3A2B" w:rsidP="00FF3A2B">
          <w:pPr>
            <w:pStyle w:val="Normalhngendeindryk"/>
            <w:ind w:left="2127" w:hanging="2127"/>
            <w:jc w:val="left"/>
            <w:rPr>
              <w:rFonts w:asciiTheme="minorHAnsi" w:hAnsiTheme="minorHAnsi"/>
              <w:sz w:val="22"/>
              <w:szCs w:val="22"/>
            </w:rPr>
          </w:pPr>
          <w:r>
            <w:rPr>
              <w:rFonts w:asciiTheme="minorHAnsi" w:hAnsiTheme="minorHAnsi"/>
              <w:sz w:val="22"/>
              <w:szCs w:val="22"/>
            </w:rPr>
            <w:tab/>
          </w:r>
        </w:p>
        <w:p w:rsidR="00FF3A2B"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I forbindelse med årets udsendelse af lykønskningskort til 25-års jubilarer har der været rejst en del kritik af metoden. Der blev ilagt kuglepen i kuverten. Dette tages til efterretning og der ønskes derfor en debat om hvordan vi griber det an i fremtiden.</w:t>
          </w:r>
        </w:p>
        <w:p w:rsidR="00FF3A2B" w:rsidRDefault="00FF3A2B" w:rsidP="00FF3A2B">
          <w:pPr>
            <w:pStyle w:val="Normalhngendeindryk"/>
            <w:ind w:left="2127" w:hanging="2127"/>
            <w:jc w:val="left"/>
            <w:rPr>
              <w:rFonts w:asciiTheme="minorHAnsi" w:hAnsiTheme="minorHAnsi"/>
              <w:sz w:val="22"/>
              <w:szCs w:val="22"/>
            </w:rPr>
          </w:pPr>
        </w:p>
        <w:p w:rsidR="00FF3A2B" w:rsidRDefault="00FF3A2B" w:rsidP="00FF3A2B">
          <w:pPr>
            <w:pStyle w:val="Normalhngendeindryk"/>
            <w:ind w:left="2127" w:hanging="2127"/>
            <w:jc w:val="left"/>
            <w:rPr>
              <w:rFonts w:asciiTheme="minorHAnsi" w:hAnsiTheme="minorHAnsi"/>
              <w:sz w:val="22"/>
              <w:szCs w:val="22"/>
            </w:rPr>
          </w:pPr>
          <w:r>
            <w:rPr>
              <w:rFonts w:asciiTheme="minorHAnsi" w:hAnsiTheme="minorHAnsi"/>
              <w:sz w:val="22"/>
              <w:szCs w:val="22"/>
            </w:rPr>
            <w:tab/>
            <w:t xml:space="preserve">Under samme punkt er der rejst ønske om en drøftelse af reglerne for afdelingens afholdelse af reception for valgte. </w:t>
          </w:r>
        </w:p>
        <w:p w:rsidR="00FF3A2B" w:rsidRDefault="00FF3A2B" w:rsidP="00FF3A2B">
          <w:pPr>
            <w:pStyle w:val="Normalhngendeindryk"/>
            <w:ind w:left="2127" w:hanging="2127"/>
            <w:jc w:val="left"/>
            <w:rPr>
              <w:rFonts w:asciiTheme="minorHAnsi" w:hAnsiTheme="minorHAnsi"/>
              <w:sz w:val="22"/>
              <w:szCs w:val="22"/>
            </w:rPr>
          </w:pPr>
          <w:r>
            <w:rPr>
              <w:rFonts w:asciiTheme="minorHAnsi" w:hAnsiTheme="minorHAnsi"/>
              <w:sz w:val="22"/>
              <w:szCs w:val="22"/>
            </w:rPr>
            <w:tab/>
            <w:t>Historikken herom er som følger:</w:t>
          </w:r>
          <w:r>
            <w:rPr>
              <w:rFonts w:asciiTheme="minorHAnsi" w:hAnsiTheme="minorHAnsi"/>
              <w:sz w:val="22"/>
              <w:szCs w:val="22"/>
            </w:rPr>
            <w:br/>
          </w:r>
        </w:p>
        <w:p w:rsidR="00FF3A2B" w:rsidRPr="004739C5" w:rsidRDefault="00FF3A2B" w:rsidP="00FF3A2B">
          <w:pPr>
            <w:pStyle w:val="Normal05liefter"/>
            <w:ind w:left="2127"/>
            <w:rPr>
              <w:rFonts w:asciiTheme="minorHAnsi" w:hAnsiTheme="minorHAnsi" w:cstheme="minorHAnsi"/>
              <w:b/>
              <w:sz w:val="22"/>
              <w:szCs w:val="22"/>
            </w:rPr>
          </w:pPr>
          <w:r w:rsidRPr="004739C5">
            <w:rPr>
              <w:rFonts w:asciiTheme="minorHAnsi" w:hAnsiTheme="minorHAnsi" w:cstheme="minorHAnsi"/>
              <w:b/>
              <w:sz w:val="22"/>
              <w:szCs w:val="22"/>
            </w:rPr>
            <w:t>Udpluk af referat af afdelingsbestyrelsesmøde 30. august 2011:</w:t>
          </w:r>
        </w:p>
        <w:p w:rsidR="00FF3A2B" w:rsidRDefault="00FF3A2B" w:rsidP="00FF3A2B">
          <w:pPr>
            <w:pStyle w:val="Normal05liefter"/>
            <w:ind w:left="2127"/>
            <w:rPr>
              <w:rFonts w:asciiTheme="minorHAnsi" w:hAnsiTheme="minorHAnsi"/>
              <w:sz w:val="22"/>
              <w:szCs w:val="22"/>
            </w:rPr>
          </w:pPr>
          <w:r>
            <w:rPr>
              <w:rFonts w:asciiTheme="minorHAnsi" w:hAnsiTheme="minorHAnsi" w:cstheme="minorHAnsi"/>
              <w:sz w:val="22"/>
              <w:szCs w:val="22"/>
            </w:rPr>
            <w:t>”</w:t>
          </w:r>
          <w:r w:rsidRPr="00617F22">
            <w:rPr>
              <w:rFonts w:asciiTheme="minorHAnsi" w:hAnsiTheme="minorHAnsi" w:cstheme="minorHAnsi"/>
              <w:sz w:val="22"/>
              <w:szCs w:val="22"/>
            </w:rPr>
            <w:t>Gavereglerne er reviderede i forhold til det vi besluttede sidste gang, men efterfølgende er vi kommet i tanke om, at vi jo i forbindelse med runde fødselsdage, for de valgte i afdelingen plejer at holde reception, det var måske meget godt at få det ind også.</w:t>
          </w: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p>
        <w:p w:rsidR="00FF3A2B" w:rsidRPr="004739C5" w:rsidRDefault="00FF3A2B" w:rsidP="00FF3A2B">
          <w:pPr>
            <w:pStyle w:val="Normal05liefter"/>
            <w:ind w:left="1418" w:firstLine="709"/>
            <w:rPr>
              <w:b/>
              <w:highlight w:val="yellow"/>
            </w:rPr>
          </w:pPr>
          <w:r w:rsidRPr="004739C5">
            <w:rPr>
              <w:rFonts w:asciiTheme="minorHAnsi" w:hAnsiTheme="minorHAnsi"/>
              <w:b/>
              <w:sz w:val="22"/>
              <w:szCs w:val="22"/>
            </w:rPr>
            <w:t>Vedtaget på afdelingsbestyrelsesmøde den 30. august 2011:</w:t>
          </w:r>
        </w:p>
        <w:p w:rsidR="00FF3A2B" w:rsidRDefault="00FF3A2B" w:rsidP="00FF3A2B">
          <w:pPr>
            <w:pStyle w:val="Normal05liefter"/>
            <w:ind w:left="2127"/>
            <w:rPr>
              <w:rFonts w:asciiTheme="minorHAnsi" w:hAnsiTheme="minorHAnsi" w:cstheme="minorHAnsi"/>
              <w:sz w:val="22"/>
              <w:szCs w:val="22"/>
            </w:rPr>
          </w:pPr>
          <w:r>
            <w:rPr>
              <w:rFonts w:asciiTheme="minorHAnsi" w:hAnsiTheme="minorHAnsi" w:cstheme="minorHAnsi"/>
              <w:sz w:val="22"/>
              <w:szCs w:val="22"/>
            </w:rPr>
            <w:t>”</w:t>
          </w:r>
          <w:r w:rsidRPr="00617F22">
            <w:rPr>
              <w:rFonts w:asciiTheme="minorHAnsi" w:hAnsiTheme="minorHAnsi" w:cstheme="minorHAnsi"/>
              <w:sz w:val="22"/>
              <w:szCs w:val="22"/>
            </w:rPr>
            <w:t>Når valgte i afdelingen fylder rundt eller har jubilæum (25-30-40) i afdelingen, afholdes der reception med indbudte gæster. Der gives en gave til 700 kroner og en buket blomster.</w:t>
          </w:r>
          <w:r>
            <w:rPr>
              <w:rFonts w:asciiTheme="minorHAnsi" w:hAnsiTheme="minorHAnsi" w:cstheme="minorHAnsi"/>
              <w:sz w:val="22"/>
              <w:szCs w:val="22"/>
            </w:rPr>
            <w:t>”</w:t>
          </w:r>
        </w:p>
        <w:p w:rsidR="00FF3A2B" w:rsidRDefault="00FF3A2B" w:rsidP="00FF3A2B">
          <w:pPr>
            <w:pStyle w:val="Normal05liefter"/>
            <w:ind w:left="2127"/>
            <w:rPr>
              <w:rFonts w:asciiTheme="minorHAnsi" w:hAnsiTheme="minorHAnsi" w:cstheme="minorHAnsi"/>
              <w:sz w:val="22"/>
              <w:szCs w:val="22"/>
            </w:rPr>
          </w:pPr>
        </w:p>
        <w:p w:rsidR="00FF3A2B" w:rsidRPr="00A52872" w:rsidRDefault="00FF3A2B" w:rsidP="00FF3A2B">
          <w:pPr>
            <w:pStyle w:val="Normal05liefter"/>
            <w:ind w:left="2127"/>
            <w:rPr>
              <w:rFonts w:asciiTheme="minorHAnsi" w:hAnsiTheme="minorHAnsi" w:cstheme="minorHAnsi"/>
              <w:sz w:val="22"/>
              <w:szCs w:val="22"/>
            </w:rPr>
          </w:pPr>
          <w:r>
            <w:rPr>
              <w:rFonts w:asciiTheme="minorHAnsi" w:hAnsiTheme="minorHAnsi" w:cstheme="minorHAnsi"/>
              <w:b/>
              <w:sz w:val="22"/>
              <w:szCs w:val="22"/>
            </w:rPr>
            <w:t>Perioden august – oktober 2011:</w:t>
          </w:r>
          <w:r>
            <w:rPr>
              <w:rFonts w:asciiTheme="minorHAnsi" w:hAnsiTheme="minorHAnsi" w:cstheme="minorHAnsi"/>
              <w:b/>
              <w:sz w:val="22"/>
              <w:szCs w:val="22"/>
            </w:rPr>
            <w:br/>
          </w:r>
          <w:r>
            <w:rPr>
              <w:rFonts w:asciiTheme="minorHAnsi" w:hAnsiTheme="minorHAnsi" w:cstheme="minorHAnsi"/>
              <w:sz w:val="22"/>
              <w:szCs w:val="22"/>
            </w:rPr>
            <w:t xml:space="preserve">I denne periode kører afdelingen et projekt omkring psykisk arbejdsmiljø, indstillingen til bestyrelsen bliver den ændring, der kommer på mødet den 25. oktober 2011. </w:t>
          </w:r>
          <w:r>
            <w:rPr>
              <w:rFonts w:asciiTheme="minorHAnsi" w:hAnsiTheme="minorHAnsi" w:cstheme="minorHAnsi"/>
              <w:sz w:val="22"/>
              <w:szCs w:val="22"/>
            </w:rPr>
            <w:br/>
          </w:r>
        </w:p>
        <w:p w:rsidR="00FF3A2B" w:rsidRPr="004739C5" w:rsidRDefault="00FF3A2B" w:rsidP="00FF3A2B">
          <w:pPr>
            <w:pStyle w:val="Normal05liefter"/>
            <w:ind w:left="2127"/>
            <w:rPr>
              <w:rFonts w:asciiTheme="minorHAnsi" w:hAnsiTheme="minorHAnsi" w:cstheme="minorHAnsi"/>
              <w:b/>
              <w:sz w:val="22"/>
              <w:szCs w:val="22"/>
            </w:rPr>
          </w:pPr>
          <w:r w:rsidRPr="004739C5">
            <w:rPr>
              <w:rFonts w:asciiTheme="minorHAnsi" w:hAnsiTheme="minorHAnsi" w:cstheme="minorHAnsi"/>
              <w:b/>
              <w:sz w:val="22"/>
              <w:szCs w:val="22"/>
            </w:rPr>
            <w:t>Udpluk af referat fra afdelingsbestyrelsesmøde den 25. oktober 2011:</w:t>
          </w:r>
        </w:p>
        <w:p w:rsidR="00FF3A2B" w:rsidRDefault="00FF3A2B" w:rsidP="00FF3A2B">
          <w:pPr>
            <w:pStyle w:val="Normal05liefter"/>
            <w:ind w:left="2127"/>
            <w:rPr>
              <w:rFonts w:asciiTheme="minorHAnsi" w:hAnsiTheme="minorHAnsi" w:cstheme="minorHAnsi"/>
              <w:sz w:val="22"/>
              <w:szCs w:val="22"/>
            </w:rPr>
          </w:pPr>
          <w:r>
            <w:rPr>
              <w:rFonts w:asciiTheme="minorHAnsi" w:hAnsiTheme="minorHAnsi" w:cstheme="minorHAnsi"/>
              <w:sz w:val="22"/>
              <w:szCs w:val="22"/>
            </w:rPr>
            <w:t>”</w:t>
          </w:r>
          <w:r w:rsidRPr="00617F22">
            <w:rPr>
              <w:rFonts w:asciiTheme="minorHAnsi" w:hAnsiTheme="minorHAnsi" w:cstheme="minorHAnsi"/>
              <w:sz w:val="22"/>
              <w:szCs w:val="22"/>
            </w:rPr>
            <w:t>Gavereglerne er reviderede for de valgte så de passer til det der gælder for de ansatte.</w:t>
          </w:r>
          <w:r>
            <w:rPr>
              <w:rFonts w:asciiTheme="minorHAnsi" w:hAnsiTheme="minorHAnsi" w:cstheme="minorHAnsi"/>
              <w:sz w:val="22"/>
              <w:szCs w:val="22"/>
            </w:rPr>
            <w:t>”</w:t>
          </w:r>
        </w:p>
        <w:p w:rsidR="00FF3A2B" w:rsidRPr="004739C5" w:rsidRDefault="00FF3A2B" w:rsidP="00FF3A2B">
          <w:pPr>
            <w:pStyle w:val="Normal05liefter"/>
            <w:ind w:left="2127"/>
            <w:rPr>
              <w:rFonts w:asciiTheme="minorHAnsi" w:hAnsiTheme="minorHAnsi" w:cstheme="minorHAnsi"/>
              <w:b/>
              <w:sz w:val="22"/>
              <w:szCs w:val="22"/>
            </w:rPr>
          </w:pPr>
          <w:r w:rsidRPr="004739C5">
            <w:rPr>
              <w:rFonts w:asciiTheme="minorHAnsi" w:hAnsiTheme="minorHAnsi" w:cstheme="minorHAnsi"/>
              <w:b/>
              <w:sz w:val="22"/>
              <w:szCs w:val="22"/>
            </w:rPr>
            <w:t>Vedtaget på afdelingsbestyrelsesmøde den 25. oktober 2011</w:t>
          </w:r>
          <w:r>
            <w:rPr>
              <w:rFonts w:asciiTheme="minorHAnsi" w:hAnsiTheme="minorHAnsi" w:cstheme="minorHAnsi"/>
              <w:b/>
              <w:sz w:val="22"/>
              <w:szCs w:val="22"/>
            </w:rPr>
            <w:t>:</w:t>
          </w:r>
        </w:p>
        <w:p w:rsidR="00FF3A2B" w:rsidRDefault="00FF3A2B" w:rsidP="00FF3A2B">
          <w:pPr>
            <w:pStyle w:val="Normal05liefter"/>
            <w:ind w:left="2127"/>
            <w:rPr>
              <w:rFonts w:asciiTheme="minorHAnsi" w:hAnsiTheme="minorHAnsi" w:cstheme="minorHAnsi"/>
              <w:sz w:val="22"/>
              <w:szCs w:val="22"/>
            </w:rPr>
          </w:pPr>
          <w:r>
            <w:rPr>
              <w:rFonts w:asciiTheme="minorHAnsi" w:hAnsiTheme="minorHAnsi" w:cstheme="minorHAnsi"/>
              <w:sz w:val="22"/>
              <w:szCs w:val="22"/>
            </w:rPr>
            <w:t>”</w:t>
          </w:r>
          <w:r w:rsidRPr="00617F22">
            <w:rPr>
              <w:rFonts w:asciiTheme="minorHAnsi" w:hAnsiTheme="minorHAnsi" w:cstheme="minorHAnsi"/>
              <w:sz w:val="22"/>
              <w:szCs w:val="22"/>
            </w:rPr>
            <w:t>Når valgte i afdelingen fylder 50 og 60 år eller har 25 års jubilæum i afdelingen, kan der afholdes reception. Der gives en gave til 700 kroner og en buket blomster.</w:t>
          </w:r>
          <w:r>
            <w:rPr>
              <w:rFonts w:asciiTheme="minorHAnsi" w:hAnsiTheme="minorHAnsi" w:cstheme="minorHAnsi"/>
              <w:sz w:val="22"/>
              <w:szCs w:val="22"/>
            </w:rPr>
            <w:t>”</w:t>
          </w:r>
        </w:p>
        <w:p w:rsidR="00FF3A2B" w:rsidRDefault="00FF3A2B" w:rsidP="00FF3A2B">
          <w:pPr>
            <w:pStyle w:val="Normal05liefter"/>
            <w:ind w:left="2127"/>
            <w:rPr>
              <w:rFonts w:asciiTheme="minorHAnsi" w:hAnsiTheme="minorHAnsi" w:cstheme="minorHAnsi"/>
              <w:sz w:val="22"/>
              <w:szCs w:val="22"/>
            </w:rPr>
          </w:pPr>
          <w:r>
            <w:rPr>
              <w:rFonts w:asciiTheme="minorHAnsi" w:hAnsiTheme="minorHAnsi" w:cstheme="minorHAnsi"/>
              <w:sz w:val="22"/>
              <w:szCs w:val="22"/>
            </w:rPr>
            <w:t>Praksis har de sidste år været, at der sammen med personalet i huset festligholdes de runde fødselsdage ved at vi spiser en frokost (middag) sammen en tirsdag efter lukketid.</w:t>
          </w:r>
          <w:r>
            <w:rPr>
              <w:rFonts w:asciiTheme="minorHAnsi" w:hAnsiTheme="minorHAnsi" w:cstheme="minorHAnsi"/>
              <w:sz w:val="22"/>
              <w:szCs w:val="22"/>
            </w:rPr>
            <w:br/>
            <w:t>(Susan 50 år i 2014 og Dorthe 60 år i 2016).</w:t>
          </w:r>
        </w:p>
        <w:p w:rsidR="00FF3A2B" w:rsidRDefault="00FF3A2B" w:rsidP="00FF3A2B">
          <w:pPr>
            <w:pStyle w:val="Normal05liefter"/>
            <w:ind w:left="2127"/>
            <w:rPr>
              <w:rFonts w:asciiTheme="minorHAnsi" w:hAnsiTheme="minorHAnsi" w:cstheme="minorHAnsi"/>
              <w:sz w:val="22"/>
              <w:szCs w:val="22"/>
            </w:rPr>
          </w:pPr>
          <w:r>
            <w:rPr>
              <w:rFonts w:asciiTheme="minorHAnsi" w:hAnsiTheme="minorHAnsi" w:cstheme="minorHAnsi"/>
              <w:sz w:val="22"/>
              <w:szCs w:val="22"/>
            </w:rPr>
            <w:t>Kirsten havde reception på grund af fratræden af en valgt post ved pensionsalder (65 år).</w:t>
          </w:r>
        </w:p>
        <w:p w:rsidR="00FF3A2B" w:rsidRDefault="00FF3A2B" w:rsidP="00FF3A2B">
          <w:pPr>
            <w:pStyle w:val="Normal05liefter"/>
            <w:ind w:left="2127"/>
            <w:rPr>
              <w:rFonts w:asciiTheme="minorHAnsi" w:hAnsiTheme="minorHAnsi" w:cstheme="minorHAnsi"/>
              <w:sz w:val="22"/>
              <w:szCs w:val="22"/>
            </w:rPr>
          </w:pPr>
          <w:r>
            <w:rPr>
              <w:rFonts w:asciiTheme="minorHAnsi" w:hAnsiTheme="minorHAnsi" w:cstheme="minorHAnsi"/>
              <w:sz w:val="22"/>
              <w:szCs w:val="22"/>
            </w:rPr>
            <w:t>40-års fødselsdage blandt valgte har ikke fundet sted i afdelingen siden Lisa fyldte 40 i 1996, hvor hun var sektornæstformand. I den forbindelse blev der ikke afholdt nogen reception eller lign.</w:t>
          </w:r>
        </w:p>
        <w:p w:rsidR="00FF3A2B" w:rsidRPr="00617F22" w:rsidRDefault="00FF3A2B" w:rsidP="00FF3A2B">
          <w:pPr>
            <w:pStyle w:val="Normal05liefter"/>
            <w:ind w:left="2127"/>
            <w:rPr>
              <w:rFonts w:asciiTheme="minorHAnsi" w:hAnsiTheme="minorHAnsi" w:cstheme="minorHAnsi"/>
              <w:sz w:val="22"/>
              <w:szCs w:val="22"/>
            </w:rPr>
          </w:pPr>
          <w:r>
            <w:rPr>
              <w:rFonts w:asciiTheme="minorHAnsi" w:hAnsiTheme="minorHAnsi" w:cstheme="minorHAnsi"/>
              <w:sz w:val="22"/>
              <w:szCs w:val="22"/>
            </w:rPr>
            <w:t xml:space="preserve">30 og 40-års fødselsdage har der i perioden været flere af blandt de ansatte, uden nogen former for opmærksomhed. </w:t>
          </w:r>
        </w:p>
        <w:p w:rsidR="00FF3A2B" w:rsidRPr="00483DB7" w:rsidRDefault="00FF3A2B" w:rsidP="00FF3A2B">
          <w:pPr>
            <w:pStyle w:val="Normalhngendeindryk"/>
            <w:jc w:val="left"/>
            <w:rPr>
              <w:rFonts w:asciiTheme="minorHAnsi" w:hAnsiTheme="minorHAnsi"/>
              <w:sz w:val="22"/>
              <w:szCs w:val="22"/>
            </w:rPr>
          </w:pPr>
        </w:p>
        <w:p w:rsidR="00FF3A2B"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drøfter:</w:t>
          </w:r>
        </w:p>
        <w:p w:rsidR="00FF3A2B" w:rsidRDefault="00FF3A2B" w:rsidP="00FF3A2B">
          <w:pPr>
            <w:pStyle w:val="Normalhngendeindryk"/>
            <w:numPr>
              <w:ilvl w:val="0"/>
              <w:numId w:val="1"/>
            </w:numPr>
            <w:jc w:val="left"/>
            <w:rPr>
              <w:rFonts w:asciiTheme="minorHAnsi" w:hAnsiTheme="minorHAnsi"/>
              <w:sz w:val="22"/>
              <w:szCs w:val="22"/>
            </w:rPr>
          </w:pPr>
          <w:r>
            <w:rPr>
              <w:rFonts w:asciiTheme="minorHAnsi" w:hAnsiTheme="minorHAnsi"/>
              <w:sz w:val="22"/>
              <w:szCs w:val="22"/>
            </w:rPr>
            <w:t>Hvordan man ønsker at håndtere 25-års jubilarer fremadrettet.</w:t>
          </w:r>
        </w:p>
        <w:p w:rsidR="00FF3A2B" w:rsidRPr="00483DB7" w:rsidRDefault="00FF3A2B" w:rsidP="00FF3A2B">
          <w:pPr>
            <w:pStyle w:val="Normalhngendeindryk"/>
            <w:numPr>
              <w:ilvl w:val="0"/>
              <w:numId w:val="1"/>
            </w:numPr>
            <w:jc w:val="left"/>
            <w:rPr>
              <w:rFonts w:asciiTheme="minorHAnsi" w:hAnsiTheme="minorHAnsi"/>
              <w:sz w:val="22"/>
              <w:szCs w:val="22"/>
            </w:rPr>
          </w:pPr>
          <w:r>
            <w:rPr>
              <w:rFonts w:asciiTheme="minorHAnsi" w:hAnsiTheme="minorHAnsi"/>
              <w:sz w:val="22"/>
              <w:szCs w:val="22"/>
            </w:rPr>
            <w:t>Om man ønsker at fastholde retningslinjerne for hvilke runde fødselsdage, der er omfattet af muligheden for at afholde reception, eller om der skal ændres.</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jc w:val="left"/>
            <w:rPr>
              <w:rFonts w:asciiTheme="minorHAnsi" w:hAnsiTheme="minorHAnsi"/>
              <w:b/>
              <w:sz w:val="22"/>
              <w:szCs w:val="22"/>
            </w:rPr>
          </w:pPr>
        </w:p>
        <w:p w:rsidR="00FF3A2B" w:rsidRDefault="00FF3A2B" w:rsidP="00FF3A2B">
          <w:pPr>
            <w:pStyle w:val="Normalhngendeindryk"/>
            <w:ind w:left="2127" w:hanging="2127"/>
            <w:jc w:val="left"/>
            <w:rPr>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Referat fra afdelingsbestyrelsesmøderne den 30-08-11 og den 25-10-11 samt konsekvenstilrettede gaveregler fra begge møder.</w:t>
          </w:r>
        </w:p>
        <w:p w:rsidR="00FF3A2B" w:rsidRDefault="00FF3A2B" w:rsidP="00FF3A2B">
          <w:pPr>
            <w:pStyle w:val="Normalhngendeindryk"/>
            <w:ind w:left="2127" w:hanging="2127"/>
            <w:rPr>
              <w:rStyle w:val="TypografiNormalhngendeindrykFedTegn"/>
              <w:rFonts w:asciiTheme="minorHAnsi" w:hAnsiTheme="minorHAnsi"/>
              <w:sz w:val="22"/>
              <w:szCs w:val="22"/>
            </w:rPr>
          </w:pPr>
          <w:r>
            <w:rPr>
              <w:rFonts w:asciiTheme="minorHAnsi" w:hAnsiTheme="minorHAnsi"/>
              <w:b/>
              <w:sz w:val="22"/>
              <w:szCs w:val="22"/>
            </w:rPr>
            <w:tab/>
          </w:r>
          <w:r>
            <w:rPr>
              <w:rFonts w:asciiTheme="minorHAnsi" w:hAnsiTheme="minorHAnsi"/>
              <w:sz w:val="22"/>
              <w:szCs w:val="22"/>
            </w:rPr>
            <w:t>Bilag fra personalepolitikken omkring fødselsdage, mærkedage og gaver, revideret 30-06-2016</w:t>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46/17"/>
        <w:tag w:val="HandlingID24580487;CaseID21662388"/>
        <w:id w:val="-1954162762"/>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387E1F" w:rsidP="00FF3A2B">
          <w:pPr>
            <w:rPr>
              <w:lang w:val="nn-NO"/>
            </w:rPr>
          </w:pPr>
          <w:r>
            <w:rPr>
              <w:lang w:val="nn-NO"/>
            </w:rPr>
            <w:t>LBK – vi er blevet opmærksomme på at der figurerer flere forskellige regelsæt. Vi skal have en debat om reglerne i forhold til 25-års jubilarer.</w:t>
          </w:r>
        </w:p>
        <w:p w:rsidR="00387E1F" w:rsidRDefault="00387E1F" w:rsidP="00FF3A2B">
          <w:pPr>
            <w:rPr>
              <w:lang w:val="nn-NO"/>
            </w:rPr>
          </w:pPr>
        </w:p>
        <w:p w:rsidR="00387E1F" w:rsidRDefault="00387E1F" w:rsidP="00FF3A2B">
          <w:pPr>
            <w:rPr>
              <w:lang w:val="nn-NO"/>
            </w:rPr>
          </w:pPr>
          <w:r>
            <w:rPr>
              <w:lang w:val="nn-NO"/>
            </w:rPr>
            <w:t>DJ – det er svært i forhold til 25-års jubilarer (medlemmer) at stille alle ti</w:t>
          </w:r>
          <w:r w:rsidR="009C2E49">
            <w:rPr>
              <w:lang w:val="nn-NO"/>
            </w:rPr>
            <w:t>lfredse. Set med mine øjne skal det være enkelt.</w:t>
          </w:r>
        </w:p>
        <w:p w:rsidR="009C2E49" w:rsidRDefault="009C2E49" w:rsidP="00FF3A2B">
          <w:pPr>
            <w:rPr>
              <w:lang w:val="nn-NO"/>
            </w:rPr>
          </w:pPr>
        </w:p>
        <w:p w:rsidR="009C2E49" w:rsidRDefault="009B43F0" w:rsidP="00FF3A2B">
          <w:pPr>
            <w:rPr>
              <w:lang w:val="nn-NO"/>
            </w:rPr>
          </w:pPr>
          <w:r>
            <w:rPr>
              <w:lang w:val="nn-NO"/>
            </w:rPr>
            <w:t>AH</w:t>
          </w:r>
          <w:r w:rsidR="009C2E49">
            <w:rPr>
              <w:lang w:val="nn-NO"/>
            </w:rPr>
            <w:t xml:space="preserve">: Jeg synes ikke at der bør være forskel på om man er SSH’er ude i «marken» eller om man er valgt i afdelingen. </w:t>
          </w:r>
        </w:p>
        <w:p w:rsidR="009C2E49" w:rsidRDefault="009C2E49" w:rsidP="00FF3A2B">
          <w:pPr>
            <w:rPr>
              <w:lang w:val="nn-NO"/>
            </w:rPr>
          </w:pPr>
        </w:p>
        <w:p w:rsidR="009C2E49" w:rsidRDefault="009C2E49" w:rsidP="00FF3A2B">
          <w:pPr>
            <w:rPr>
              <w:lang w:val="nn-NO"/>
            </w:rPr>
          </w:pPr>
          <w:r>
            <w:rPr>
              <w:lang w:val="nn-NO"/>
            </w:rPr>
            <w:t>LBK i 2018 er der 6, 50 års-jubilarer, 52, 40-års jubilarer og 149 25-års jubilarer.</w:t>
          </w:r>
        </w:p>
        <w:p w:rsidR="009C2E49" w:rsidRDefault="009C2E49" w:rsidP="00FF3A2B">
          <w:pPr>
            <w:rPr>
              <w:lang w:val="nn-NO"/>
            </w:rPr>
          </w:pPr>
        </w:p>
        <w:p w:rsidR="009C2E49" w:rsidRDefault="009C2E49" w:rsidP="00FF3A2B">
          <w:pPr>
            <w:rPr>
              <w:lang w:val="nn-NO"/>
            </w:rPr>
          </w:pPr>
          <w:r>
            <w:rPr>
              <w:lang w:val="nn-NO"/>
            </w:rPr>
            <w:t>R</w:t>
          </w:r>
          <w:r w:rsidR="009B43F0">
            <w:rPr>
              <w:lang w:val="nn-NO"/>
            </w:rPr>
            <w:t>S</w:t>
          </w:r>
          <w:r>
            <w:rPr>
              <w:lang w:val="nn-NO"/>
            </w:rPr>
            <w:t xml:space="preserve"> – Da jeg havde 25-års jubilæum i Søfartens Ledere fik jeg en nål med en gylden sekstant, og ligeledes har andre fagforninger lavet noget lignende.</w:t>
          </w:r>
        </w:p>
        <w:p w:rsidR="009C2E49" w:rsidRDefault="009C2E49" w:rsidP="00FF3A2B">
          <w:pPr>
            <w:rPr>
              <w:lang w:val="nn-NO"/>
            </w:rPr>
          </w:pPr>
        </w:p>
        <w:p w:rsidR="009C2E49" w:rsidRDefault="009C2E49" w:rsidP="00FF3A2B">
          <w:pPr>
            <w:rPr>
              <w:lang w:val="nn-NO"/>
            </w:rPr>
          </w:pPr>
          <w:r>
            <w:rPr>
              <w:lang w:val="nn-NO"/>
            </w:rPr>
            <w:t>DJ – er ikke enig med Ann-Marie i at der ikke bør være for</w:t>
          </w:r>
          <w:r w:rsidR="009B43F0">
            <w:rPr>
              <w:lang w:val="nn-NO"/>
            </w:rPr>
            <w:t>skel. Dem der er valgte/ansatte har FOA Sydfyn som arbejdsplads, det har medlemmerne ikke.</w:t>
          </w:r>
        </w:p>
        <w:p w:rsidR="009C2E49" w:rsidRDefault="009C2E49" w:rsidP="00FF3A2B">
          <w:pPr>
            <w:rPr>
              <w:lang w:val="nn-NO"/>
            </w:rPr>
          </w:pPr>
        </w:p>
        <w:p w:rsidR="009C2E49" w:rsidRDefault="009C2E49" w:rsidP="00FF3A2B">
          <w:pPr>
            <w:rPr>
              <w:lang w:val="nn-NO"/>
            </w:rPr>
          </w:pPr>
          <w:r>
            <w:rPr>
              <w:lang w:val="nn-NO"/>
            </w:rPr>
            <w:t>W</w:t>
          </w:r>
          <w:r w:rsidR="009B43F0">
            <w:rPr>
              <w:lang w:val="nn-NO"/>
            </w:rPr>
            <w:t xml:space="preserve">H </w:t>
          </w:r>
          <w:r>
            <w:rPr>
              <w:lang w:val="nn-NO"/>
            </w:rPr>
            <w:t>– jeg synes man bør sende 25-års jubilarer en blomst. Jeg synes at det er noget pjat at man ikke bliver fejret som valgt når man fylder 30 og 40.</w:t>
          </w:r>
        </w:p>
        <w:p w:rsidR="009C2E49" w:rsidRDefault="009C2E49" w:rsidP="00FF3A2B">
          <w:pPr>
            <w:rPr>
              <w:lang w:val="nn-NO"/>
            </w:rPr>
          </w:pPr>
        </w:p>
        <w:p w:rsidR="009C2E49" w:rsidRDefault="009B43F0" w:rsidP="00FF3A2B">
          <w:pPr>
            <w:rPr>
              <w:lang w:val="nn-NO"/>
            </w:rPr>
          </w:pPr>
          <w:r>
            <w:rPr>
              <w:lang w:val="nn-NO"/>
            </w:rPr>
            <w:t>KL</w:t>
          </w:r>
          <w:r w:rsidR="009C2E49">
            <w:rPr>
              <w:lang w:val="nn-NO"/>
            </w:rPr>
            <w:t xml:space="preserve">– enig i nål og blomst, men bør ske ved personlig overlevering. </w:t>
          </w:r>
        </w:p>
        <w:p w:rsidR="009C2E49" w:rsidRDefault="009C2E49" w:rsidP="00FF3A2B">
          <w:pPr>
            <w:rPr>
              <w:lang w:val="nn-NO"/>
            </w:rPr>
          </w:pPr>
        </w:p>
        <w:p w:rsidR="009C2E49" w:rsidRDefault="009C2E49" w:rsidP="00FF3A2B">
          <w:pPr>
            <w:rPr>
              <w:lang w:val="nn-NO"/>
            </w:rPr>
          </w:pPr>
          <w:r>
            <w:rPr>
              <w:lang w:val="nn-NO"/>
            </w:rPr>
            <w:t>M</w:t>
          </w:r>
          <w:r w:rsidR="009B43F0">
            <w:rPr>
              <w:lang w:val="nn-NO"/>
            </w:rPr>
            <w:t>B</w:t>
          </w:r>
          <w:r>
            <w:rPr>
              <w:lang w:val="nn-NO"/>
            </w:rPr>
            <w:t xml:space="preserve"> – i forhold til julegaver tænker jeg at i får en god pris på dem, så kan de måske også bruges til 25-års jubilarer?.</w:t>
          </w:r>
        </w:p>
        <w:p w:rsidR="009C2E49" w:rsidRDefault="009C2E49" w:rsidP="00FF3A2B">
          <w:pPr>
            <w:rPr>
              <w:lang w:val="nn-NO"/>
            </w:rPr>
          </w:pPr>
        </w:p>
        <w:p w:rsidR="009C2E49" w:rsidRDefault="009C2E49" w:rsidP="00FF3A2B">
          <w:pPr>
            <w:rPr>
              <w:lang w:val="nn-NO"/>
            </w:rPr>
          </w:pPr>
          <w:r>
            <w:rPr>
              <w:lang w:val="nn-NO"/>
            </w:rPr>
            <w:t>DJ – min personlige holdning er at vi kan invitere 25-års jubilarer ind i afdelingen og ønske tillykke.</w:t>
          </w:r>
        </w:p>
        <w:p w:rsidR="009C2E49" w:rsidRDefault="009C2E49" w:rsidP="00FF3A2B">
          <w:pPr>
            <w:rPr>
              <w:lang w:val="nn-NO"/>
            </w:rPr>
          </w:pPr>
          <w:r>
            <w:rPr>
              <w:lang w:val="nn-NO"/>
            </w:rPr>
            <w:t>Mht at holde receptioner er min holdning at man ikke skal bruge pengene på at holde receptioner.</w:t>
          </w:r>
        </w:p>
        <w:p w:rsidR="009C2E49" w:rsidRDefault="009C2E49" w:rsidP="00FF3A2B">
          <w:pPr>
            <w:rPr>
              <w:lang w:val="nn-NO"/>
            </w:rPr>
          </w:pPr>
          <w:r>
            <w:rPr>
              <w:lang w:val="nn-NO"/>
            </w:rPr>
            <w:t>De kan komme til gavn mange andre steder.</w:t>
          </w:r>
        </w:p>
        <w:p w:rsidR="009C2E49" w:rsidRDefault="009C2E49" w:rsidP="00FF3A2B">
          <w:pPr>
            <w:rPr>
              <w:lang w:val="nn-NO"/>
            </w:rPr>
          </w:pPr>
        </w:p>
        <w:p w:rsidR="009C2E49" w:rsidRDefault="009C2E49" w:rsidP="00FF3A2B">
          <w:pPr>
            <w:rPr>
              <w:lang w:val="nn-NO"/>
            </w:rPr>
          </w:pPr>
          <w:r>
            <w:rPr>
              <w:lang w:val="nn-NO"/>
            </w:rPr>
            <w:t>LBK – er enig med Dorthe i forhold til at blomster bliver meget dyre at sende ud. Er tilh</w:t>
          </w:r>
          <w:r w:rsidR="00D13EB4">
            <w:rPr>
              <w:lang w:val="nn-NO"/>
            </w:rPr>
            <w:t>ænger af at vi skal gøre noget for 25-års jubilarer.</w:t>
          </w:r>
        </w:p>
        <w:p w:rsidR="00D13EB4" w:rsidRDefault="00D13EB4" w:rsidP="00FF3A2B">
          <w:pPr>
            <w:rPr>
              <w:lang w:val="nn-NO"/>
            </w:rPr>
          </w:pPr>
        </w:p>
        <w:p w:rsidR="00D13EB4" w:rsidRDefault="00D13EB4" w:rsidP="00FF3A2B">
          <w:pPr>
            <w:rPr>
              <w:lang w:val="nn-NO"/>
            </w:rPr>
          </w:pPr>
          <w:r>
            <w:rPr>
              <w:lang w:val="nn-NO"/>
            </w:rPr>
            <w:t>A</w:t>
          </w:r>
          <w:r w:rsidR="009B43F0">
            <w:rPr>
              <w:lang w:val="nn-NO"/>
            </w:rPr>
            <w:t>H</w:t>
          </w:r>
          <w:r>
            <w:rPr>
              <w:lang w:val="nn-NO"/>
            </w:rPr>
            <w:t xml:space="preserve"> – hvad er der budgetteret med ift jubilarer?</w:t>
          </w:r>
        </w:p>
        <w:p w:rsidR="00D13EB4" w:rsidRDefault="00D13EB4" w:rsidP="00FF3A2B">
          <w:pPr>
            <w:rPr>
              <w:lang w:val="nn-NO"/>
            </w:rPr>
          </w:pPr>
          <w:r>
            <w:rPr>
              <w:lang w:val="nn-NO"/>
            </w:rPr>
            <w:t>Käthe – hvad med om noget af vores merchandise – kan det bruges?</w:t>
          </w:r>
        </w:p>
        <w:p w:rsidR="00D13EB4" w:rsidRDefault="00D13EB4" w:rsidP="00FF3A2B">
          <w:pPr>
            <w:rPr>
              <w:lang w:val="nn-NO"/>
            </w:rPr>
          </w:pPr>
        </w:p>
        <w:p w:rsidR="00D13EB4" w:rsidRDefault="00D13EB4" w:rsidP="00FF3A2B">
          <w:pPr>
            <w:rPr>
              <w:lang w:val="nn-NO"/>
            </w:rPr>
          </w:pPr>
          <w:r>
            <w:rPr>
              <w:lang w:val="nn-NO"/>
            </w:rPr>
            <w:t>W</w:t>
          </w:r>
          <w:r w:rsidR="009B43F0">
            <w:rPr>
              <w:lang w:val="nn-NO"/>
            </w:rPr>
            <w:t xml:space="preserve">H </w:t>
          </w:r>
          <w:r>
            <w:rPr>
              <w:lang w:val="nn-NO"/>
            </w:rPr>
            <w:t xml:space="preserve">– hvis nu man lader være med at holde receptioner for valgte/ansatte så er der penge til at sende blomster til medlemsjubilarer. </w:t>
          </w:r>
        </w:p>
        <w:p w:rsidR="00D13EB4" w:rsidRDefault="00D13EB4" w:rsidP="00FF3A2B">
          <w:pPr>
            <w:rPr>
              <w:lang w:val="nn-NO"/>
            </w:rPr>
          </w:pPr>
        </w:p>
        <w:p w:rsidR="00D13EB4" w:rsidRDefault="009B43F0" w:rsidP="00FF3A2B">
          <w:pPr>
            <w:rPr>
              <w:lang w:val="nn-NO"/>
            </w:rPr>
          </w:pPr>
          <w:r>
            <w:rPr>
              <w:lang w:val="nn-NO"/>
            </w:rPr>
            <w:t>KJ</w:t>
          </w:r>
          <w:r w:rsidR="00D13EB4">
            <w:rPr>
              <w:lang w:val="nn-NO"/>
            </w:rPr>
            <w:t xml:space="preserve"> – Hvad er det vi ønsker at signalere, og hvad har vi af penge til det? E</w:t>
          </w:r>
          <w:r>
            <w:rPr>
              <w:lang w:val="nn-NO"/>
            </w:rPr>
            <w:t>r</w:t>
          </w:r>
          <w:r w:rsidR="00D13EB4">
            <w:rPr>
              <w:lang w:val="nn-NO"/>
            </w:rPr>
            <w:t xml:space="preserve"> enig med Marianne kan det med fordel slås sammen med julegaveindkøb?</w:t>
          </w:r>
        </w:p>
        <w:p w:rsidR="00D13EB4" w:rsidRDefault="00D13EB4" w:rsidP="00FF3A2B">
          <w:pPr>
            <w:rPr>
              <w:lang w:val="nn-NO"/>
            </w:rPr>
          </w:pPr>
        </w:p>
        <w:p w:rsidR="00D13EB4" w:rsidRDefault="009B43F0" w:rsidP="00FF3A2B">
          <w:pPr>
            <w:rPr>
              <w:lang w:val="nn-NO"/>
            </w:rPr>
          </w:pPr>
          <w:r>
            <w:rPr>
              <w:lang w:val="nn-NO"/>
            </w:rPr>
            <w:t>AH</w:t>
          </w:r>
          <w:r w:rsidR="00D13EB4">
            <w:rPr>
              <w:lang w:val="nn-NO"/>
            </w:rPr>
            <w:t xml:space="preserve"> – hvor mange jubilarer har taget imod indbydelsen til jubilarmiddag.</w:t>
          </w:r>
        </w:p>
        <w:p w:rsidR="00D13EB4" w:rsidRDefault="00D13EB4" w:rsidP="00FF3A2B">
          <w:pPr>
            <w:rPr>
              <w:lang w:val="nn-NO"/>
            </w:rPr>
          </w:pPr>
        </w:p>
        <w:p w:rsidR="00D13EB4" w:rsidRDefault="00D13EB4" w:rsidP="00FF3A2B">
          <w:pPr>
            <w:rPr>
              <w:lang w:val="nn-NO"/>
            </w:rPr>
          </w:pPr>
          <w:r>
            <w:rPr>
              <w:lang w:val="nn-NO"/>
            </w:rPr>
            <w:t>DJ – De jubilarer, der kommer her har lov at have ledsager med og der deltager mellem 30 og 40 jubilarer i gennemsnit. 50-års jubilarer bliver æresmedlemmer.</w:t>
          </w:r>
        </w:p>
        <w:p w:rsidR="00D13EB4" w:rsidRDefault="00D13EB4" w:rsidP="00FF3A2B">
          <w:pPr>
            <w:rPr>
              <w:lang w:val="nn-NO"/>
            </w:rPr>
          </w:pPr>
        </w:p>
        <w:p w:rsidR="00D13EB4" w:rsidRDefault="00D13EB4" w:rsidP="00FF3A2B">
          <w:pPr>
            <w:rPr>
              <w:lang w:val="nn-NO"/>
            </w:rPr>
          </w:pPr>
          <w:r>
            <w:rPr>
              <w:lang w:val="nn-NO"/>
            </w:rPr>
            <w:t>Men hvad skal vi med dem, der har runde fødselsdage i afdelingen?</w:t>
          </w:r>
        </w:p>
        <w:p w:rsidR="00D13EB4" w:rsidRDefault="00D13EB4" w:rsidP="00FF3A2B">
          <w:pPr>
            <w:rPr>
              <w:lang w:val="nn-NO"/>
            </w:rPr>
          </w:pPr>
        </w:p>
        <w:p w:rsidR="00D13EB4" w:rsidRDefault="00D13EB4" w:rsidP="00FF3A2B">
          <w:pPr>
            <w:rPr>
              <w:lang w:val="nn-NO"/>
            </w:rPr>
          </w:pPr>
          <w:r>
            <w:rPr>
              <w:lang w:val="nn-NO"/>
            </w:rPr>
            <w:t>M</w:t>
          </w:r>
          <w:r w:rsidR="009B43F0">
            <w:rPr>
              <w:lang w:val="nn-NO"/>
            </w:rPr>
            <w:t>H</w:t>
          </w:r>
          <w:r>
            <w:rPr>
              <w:lang w:val="nn-NO"/>
            </w:rPr>
            <w:t xml:space="preserve"> – supplerer DJ – hende der havde 50-års jubilæum sidst var rørt til tårer. Det var stort at kunne få lov at overraske dem med noget uventet. Mange af 40-års jubilarerne kendte hinanden fra tidligere, så der var en fantastisk stemning.  Det vil man formentlig også kunne give 25-års jubilarer hvis vi inviterer dem herind på noget kransekage/champagne eller lign.</w:t>
          </w:r>
        </w:p>
        <w:p w:rsidR="00D13EB4" w:rsidRDefault="00D13EB4" w:rsidP="00FF3A2B">
          <w:pPr>
            <w:rPr>
              <w:lang w:val="nn-NO"/>
            </w:rPr>
          </w:pPr>
        </w:p>
        <w:p w:rsidR="00D13EB4" w:rsidRDefault="00D13EB4" w:rsidP="00FF3A2B">
          <w:pPr>
            <w:rPr>
              <w:lang w:val="nn-NO"/>
            </w:rPr>
          </w:pPr>
          <w:r>
            <w:rPr>
              <w:lang w:val="nn-NO"/>
            </w:rPr>
            <w:t xml:space="preserve">LBK – synes det lyder som en god ide at vi arbejder videre med at inviterer dem ind i afdelingen. Pengene skal være i budgettet hvert år. </w:t>
          </w:r>
        </w:p>
        <w:p w:rsidR="00D13EB4" w:rsidRDefault="00D13EB4" w:rsidP="00FF3A2B">
          <w:pPr>
            <w:rPr>
              <w:lang w:val="nn-NO"/>
            </w:rPr>
          </w:pPr>
        </w:p>
        <w:p w:rsidR="00D13EB4" w:rsidRDefault="00D13EB4" w:rsidP="00FF3A2B">
          <w:pPr>
            <w:rPr>
              <w:lang w:val="nn-NO"/>
            </w:rPr>
          </w:pPr>
          <w:r>
            <w:rPr>
              <w:lang w:val="nn-NO"/>
            </w:rPr>
            <w:t>W</w:t>
          </w:r>
          <w:r w:rsidR="00F75060">
            <w:rPr>
              <w:lang w:val="nn-NO"/>
            </w:rPr>
            <w:t>H</w:t>
          </w:r>
          <w:r>
            <w:rPr>
              <w:lang w:val="nn-NO"/>
            </w:rPr>
            <w:t xml:space="preserve"> – hvis vi skal gøre noget synes jeg det er en god ide. </w:t>
          </w:r>
        </w:p>
        <w:p w:rsidR="00EC415C" w:rsidRDefault="00EC415C" w:rsidP="00FF3A2B">
          <w:pPr>
            <w:rPr>
              <w:lang w:val="nn-NO"/>
            </w:rPr>
          </w:pPr>
        </w:p>
        <w:p w:rsidR="00EC415C" w:rsidRDefault="00F75060" w:rsidP="00FF3A2B">
          <w:pPr>
            <w:rPr>
              <w:lang w:val="nn-NO"/>
            </w:rPr>
          </w:pPr>
          <w:r>
            <w:rPr>
              <w:lang w:val="nn-NO"/>
            </w:rPr>
            <w:t>KJ</w:t>
          </w:r>
          <w:r w:rsidR="00EC415C">
            <w:rPr>
              <w:lang w:val="nn-NO"/>
            </w:rPr>
            <w:t xml:space="preserve"> – vi får fra en kuglepen til at komme i afdelingen og få kransekage/champange/gave – det er et stort spring.</w:t>
          </w:r>
        </w:p>
        <w:p w:rsidR="00EC415C" w:rsidRDefault="00EC415C" w:rsidP="00FF3A2B">
          <w:pPr>
            <w:rPr>
              <w:lang w:val="nn-NO"/>
            </w:rPr>
          </w:pPr>
        </w:p>
        <w:p w:rsidR="00EC415C" w:rsidRDefault="00EC415C" w:rsidP="00FF3A2B">
          <w:pPr>
            <w:rPr>
              <w:lang w:val="nn-NO"/>
            </w:rPr>
          </w:pPr>
          <w:r>
            <w:rPr>
              <w:lang w:val="nn-NO"/>
            </w:rPr>
            <w:t>DJ – vi har fået kritik af både breve med og uden kuglepen, og så må vi gøre noget andet. Jeg tvivler stærkt på at alle kommer.</w:t>
          </w:r>
        </w:p>
        <w:p w:rsidR="00EC415C" w:rsidRDefault="00EC415C" w:rsidP="00FF3A2B">
          <w:pPr>
            <w:rPr>
              <w:lang w:val="nn-NO"/>
            </w:rPr>
          </w:pPr>
        </w:p>
        <w:p w:rsidR="00EC415C" w:rsidRDefault="00EC415C" w:rsidP="00FF3A2B">
          <w:pPr>
            <w:rPr>
              <w:lang w:val="nn-NO"/>
            </w:rPr>
          </w:pPr>
          <w:r>
            <w:rPr>
              <w:lang w:val="nn-NO"/>
            </w:rPr>
            <w:t>KL – Winni sagde at der er noget med fastholdelse i det, synes jeg er en vigtig ting.</w:t>
          </w:r>
        </w:p>
        <w:p w:rsidR="00EC415C" w:rsidRDefault="00EC415C" w:rsidP="00FF3A2B">
          <w:pPr>
            <w:rPr>
              <w:lang w:val="nn-NO"/>
            </w:rPr>
          </w:pPr>
        </w:p>
        <w:p w:rsidR="00EC415C" w:rsidRDefault="00F75060" w:rsidP="00FF3A2B">
          <w:pPr>
            <w:rPr>
              <w:lang w:val="nn-NO"/>
            </w:rPr>
          </w:pPr>
          <w:r>
            <w:rPr>
              <w:lang w:val="nn-NO"/>
            </w:rPr>
            <w:t xml:space="preserve">JE </w:t>
          </w:r>
          <w:r w:rsidR="00EC415C">
            <w:rPr>
              <w:lang w:val="nn-NO"/>
            </w:rPr>
            <w:t xml:space="preserve">– hvis man budgetterer med 15.000 om året, så tror jeg der vil være en god reklameværdi i det. </w:t>
          </w:r>
        </w:p>
        <w:p w:rsidR="00FF3A2B" w:rsidRDefault="00FF3A2B" w:rsidP="00FF3A2B">
          <w:pPr>
            <w:rPr>
              <w:lang w:val="nn-NO"/>
            </w:rPr>
          </w:pPr>
        </w:p>
        <w:p w:rsidR="00EC415C" w:rsidRDefault="00EC415C" w:rsidP="00FF3A2B">
          <w:pPr>
            <w:rPr>
              <w:lang w:val="nn-NO"/>
            </w:rPr>
          </w:pPr>
          <w:r>
            <w:rPr>
              <w:lang w:val="nn-NO"/>
            </w:rPr>
            <w:t>LBK – det kunne også gøres ved at det kan hente en julegave.</w:t>
          </w:r>
        </w:p>
        <w:p w:rsidR="00EC415C" w:rsidRDefault="00EC415C" w:rsidP="00FF3A2B">
          <w:pPr>
            <w:rPr>
              <w:lang w:val="nn-NO"/>
            </w:rPr>
          </w:pPr>
        </w:p>
        <w:p w:rsidR="00EC415C" w:rsidRDefault="00EC415C" w:rsidP="00FF3A2B">
          <w:pPr>
            <w:rPr>
              <w:lang w:val="nn-NO"/>
            </w:rPr>
          </w:pPr>
          <w:r>
            <w:rPr>
              <w:lang w:val="nn-NO"/>
            </w:rPr>
            <w:t>DJ – ikke enig, kan se værdi i at folk kommer fysisk i afdelingen og evt. Får en rundvisning. Tror det vil sprede sig ude i afdelingen. Man kan skrive i nyhedsbrevene og ønske tillykke med navns nævnelse.</w:t>
          </w:r>
        </w:p>
        <w:p w:rsidR="00EC415C" w:rsidRDefault="00EC415C" w:rsidP="00FF3A2B">
          <w:pPr>
            <w:rPr>
              <w:lang w:val="nn-NO"/>
            </w:rPr>
          </w:pPr>
        </w:p>
        <w:p w:rsidR="00EC415C" w:rsidRDefault="00EC415C" w:rsidP="00FF3A2B">
          <w:pPr>
            <w:rPr>
              <w:lang w:val="nn-NO"/>
            </w:rPr>
          </w:pPr>
          <w:r>
            <w:rPr>
              <w:lang w:val="nn-NO"/>
            </w:rPr>
            <w:t>W</w:t>
          </w:r>
          <w:r w:rsidR="00F75060">
            <w:rPr>
              <w:lang w:val="nn-NO"/>
            </w:rPr>
            <w:t>H</w:t>
          </w:r>
          <w:r>
            <w:rPr>
              <w:lang w:val="nn-NO"/>
            </w:rPr>
            <w:t xml:space="preserve"> – DJ tog mine ord, det er virkelig en god ide med at nævne det i nyhedsbrevet. </w:t>
          </w:r>
        </w:p>
        <w:p w:rsidR="00EC415C" w:rsidRDefault="00EC415C" w:rsidP="00FF3A2B">
          <w:pPr>
            <w:rPr>
              <w:lang w:val="nn-NO"/>
            </w:rPr>
          </w:pPr>
        </w:p>
        <w:p w:rsidR="00EC415C" w:rsidRDefault="00F75060" w:rsidP="00FF3A2B">
          <w:pPr>
            <w:rPr>
              <w:lang w:val="nn-NO"/>
            </w:rPr>
          </w:pPr>
          <w:r>
            <w:rPr>
              <w:lang w:val="nn-NO"/>
            </w:rPr>
            <w:t>MB</w:t>
          </w:r>
          <w:r w:rsidR="00EC415C">
            <w:rPr>
              <w:lang w:val="nn-NO"/>
            </w:rPr>
            <w:t xml:space="preserve">, vi er mange tillidsvalgte, der gerne vil hjælpe til ved arrangementer. </w:t>
          </w:r>
        </w:p>
        <w:p w:rsidR="00EC415C" w:rsidRDefault="00EC415C" w:rsidP="00FF3A2B">
          <w:pPr>
            <w:rPr>
              <w:lang w:val="nn-NO"/>
            </w:rPr>
          </w:pPr>
        </w:p>
        <w:p w:rsidR="00EC415C" w:rsidRDefault="00EC415C" w:rsidP="00FF3A2B">
          <w:pPr>
            <w:rPr>
              <w:lang w:val="nn-NO"/>
            </w:rPr>
          </w:pPr>
          <w:r>
            <w:rPr>
              <w:lang w:val="nn-NO"/>
            </w:rPr>
            <w:t xml:space="preserve">LBK – jeg foreslår at vi stemmer om at PL arbejdere videre med et udkast til hvad vi gør med 25-års jubilarer. </w:t>
          </w:r>
        </w:p>
        <w:p w:rsidR="00EC415C" w:rsidRDefault="00EC415C" w:rsidP="00FF3A2B">
          <w:pPr>
            <w:rPr>
              <w:lang w:val="nn-NO"/>
            </w:rPr>
          </w:pPr>
        </w:p>
        <w:p w:rsidR="00F75060" w:rsidRDefault="00F75060" w:rsidP="00FF3A2B">
          <w:pPr>
            <w:rPr>
              <w:lang w:val="nn-NO"/>
            </w:rPr>
          </w:pPr>
          <w:r>
            <w:rPr>
              <w:lang w:val="nn-NO"/>
            </w:rPr>
            <w:t>---</w:t>
          </w:r>
        </w:p>
        <w:p w:rsidR="00F75060" w:rsidRDefault="00F75060" w:rsidP="00FF3A2B">
          <w:pPr>
            <w:rPr>
              <w:lang w:val="nn-NO"/>
            </w:rPr>
          </w:pPr>
        </w:p>
        <w:p w:rsidR="00EC415C" w:rsidRDefault="00EC415C" w:rsidP="00FF3A2B">
          <w:pPr>
            <w:rPr>
              <w:lang w:val="nn-NO"/>
            </w:rPr>
          </w:pPr>
          <w:r>
            <w:rPr>
              <w:b/>
              <w:lang w:val="nn-NO"/>
            </w:rPr>
            <w:t>Der stemmes om at PL arbejder videre med et koncept omkring at invitere 25-års jubilarer i afdelingen. PL fremlægger forslag på næste bestyrelsesmøde.</w:t>
          </w:r>
        </w:p>
        <w:p w:rsidR="00EC415C" w:rsidRDefault="00EC415C" w:rsidP="00FF3A2B">
          <w:pPr>
            <w:rPr>
              <w:lang w:val="nn-NO"/>
            </w:rPr>
          </w:pPr>
        </w:p>
        <w:p w:rsidR="00F75060" w:rsidRDefault="003E3C61" w:rsidP="00FF3A2B">
          <w:pPr>
            <w:rPr>
              <w:lang w:val="nn-NO"/>
            </w:rPr>
          </w:pPr>
          <w:r>
            <w:rPr>
              <w:lang w:val="nn-NO"/>
            </w:rPr>
            <w:t xml:space="preserve">For: </w:t>
          </w:r>
          <w:r w:rsidR="00F75060">
            <w:rPr>
              <w:lang w:val="nn-NO"/>
            </w:rPr>
            <w:tab/>
            <w:t>9</w:t>
          </w:r>
        </w:p>
        <w:p w:rsidR="00F75060" w:rsidRDefault="00F75060" w:rsidP="00FF3A2B">
          <w:pPr>
            <w:rPr>
              <w:lang w:val="nn-NO"/>
            </w:rPr>
          </w:pPr>
          <w:r>
            <w:rPr>
              <w:lang w:val="nn-NO"/>
            </w:rPr>
            <w:t>Imod:</w:t>
          </w:r>
          <w:r>
            <w:rPr>
              <w:lang w:val="nn-NO"/>
            </w:rPr>
            <w:tab/>
            <w:t>0</w:t>
          </w:r>
        </w:p>
        <w:p w:rsidR="00F75060" w:rsidRDefault="00F75060" w:rsidP="00FF3A2B">
          <w:pPr>
            <w:rPr>
              <w:lang w:val="nn-NO"/>
            </w:rPr>
          </w:pPr>
        </w:p>
        <w:p w:rsidR="003E3C61" w:rsidRPr="00F75060" w:rsidRDefault="003E3C61" w:rsidP="00FF3A2B">
          <w:pPr>
            <w:rPr>
              <w:b/>
              <w:lang w:val="nn-NO"/>
            </w:rPr>
          </w:pPr>
          <w:r w:rsidRPr="00F75060">
            <w:rPr>
              <w:b/>
              <w:lang w:val="nn-NO"/>
            </w:rPr>
            <w:t xml:space="preserve">Enstemningt vedtaget. </w:t>
          </w:r>
        </w:p>
        <w:p w:rsidR="003E3C61" w:rsidRDefault="003E3C61" w:rsidP="00FF3A2B">
          <w:pPr>
            <w:rPr>
              <w:lang w:val="nn-NO"/>
            </w:rPr>
          </w:pPr>
        </w:p>
        <w:p w:rsidR="00F75060" w:rsidRDefault="00F75060" w:rsidP="00FF3A2B">
          <w:pPr>
            <w:rPr>
              <w:lang w:val="nn-NO"/>
            </w:rPr>
          </w:pPr>
          <w:r>
            <w:rPr>
              <w:lang w:val="nn-NO"/>
            </w:rPr>
            <w:t>---</w:t>
          </w:r>
        </w:p>
        <w:p w:rsidR="00EC415C" w:rsidRPr="00EC415C" w:rsidRDefault="00EC415C" w:rsidP="00FF3A2B">
          <w:pPr>
            <w:rPr>
              <w:lang w:val="nn-NO"/>
            </w:rPr>
          </w:pPr>
        </w:p>
        <w:p w:rsidR="00EC415C" w:rsidRDefault="008629AA" w:rsidP="00FF3A2B">
          <w:pPr>
            <w:rPr>
              <w:lang w:val="nn-NO"/>
            </w:rPr>
          </w:pPr>
          <w:r>
            <w:rPr>
              <w:lang w:val="nn-NO"/>
            </w:rPr>
            <w:t>K</w:t>
          </w:r>
          <w:r w:rsidR="00F75060">
            <w:rPr>
              <w:lang w:val="nn-NO"/>
            </w:rPr>
            <w:t>J</w:t>
          </w:r>
          <w:r>
            <w:rPr>
              <w:lang w:val="nn-NO"/>
            </w:rPr>
            <w:t xml:space="preserve"> – Vi skal have en drøftelse omkring hvad vi gør med runde fødselsdage i afdeling</w:t>
          </w:r>
          <w:r w:rsidR="00F75060">
            <w:rPr>
              <w:lang w:val="nn-NO"/>
            </w:rPr>
            <w:t>en</w:t>
          </w:r>
          <w:r>
            <w:rPr>
              <w:lang w:val="nn-NO"/>
            </w:rPr>
            <w:t>.</w:t>
          </w:r>
        </w:p>
        <w:p w:rsidR="008629AA" w:rsidRDefault="008629AA" w:rsidP="00FF3A2B">
          <w:pPr>
            <w:rPr>
              <w:lang w:val="nn-NO"/>
            </w:rPr>
          </w:pPr>
        </w:p>
        <w:p w:rsidR="008629AA" w:rsidRDefault="008629AA" w:rsidP="00FF3A2B">
          <w:pPr>
            <w:rPr>
              <w:lang w:val="nn-NO"/>
            </w:rPr>
          </w:pPr>
          <w:r>
            <w:rPr>
              <w:lang w:val="nn-NO"/>
            </w:rPr>
            <w:t>Rene – Er det nødvendigt at holde noget før man bliver 50.</w:t>
          </w:r>
        </w:p>
        <w:p w:rsidR="008629AA" w:rsidRDefault="008629AA" w:rsidP="00FF3A2B">
          <w:pPr>
            <w:rPr>
              <w:lang w:val="nn-NO"/>
            </w:rPr>
          </w:pPr>
          <w:r>
            <w:rPr>
              <w:lang w:val="nn-NO"/>
            </w:rPr>
            <w:t xml:space="preserve">DJ – min holdning er at enten holdes alle runde fødselsdage på lige vilkår og så holdes der kun reception når man fratræder som valgt. </w:t>
          </w:r>
        </w:p>
        <w:p w:rsidR="008629AA" w:rsidRDefault="008629AA" w:rsidP="00FF3A2B">
          <w:pPr>
            <w:rPr>
              <w:lang w:val="nn-NO"/>
            </w:rPr>
          </w:pPr>
        </w:p>
        <w:p w:rsidR="008629AA" w:rsidRDefault="008629AA" w:rsidP="00FF3A2B">
          <w:pPr>
            <w:rPr>
              <w:lang w:val="nn-NO"/>
            </w:rPr>
          </w:pPr>
          <w:r>
            <w:rPr>
              <w:lang w:val="nn-NO"/>
            </w:rPr>
            <w:t>LBK – er det både valgte og ansatte.</w:t>
          </w:r>
          <w:r>
            <w:rPr>
              <w:lang w:val="nn-NO"/>
            </w:rPr>
            <w:br/>
          </w:r>
        </w:p>
        <w:p w:rsidR="008629AA" w:rsidRDefault="00F75060" w:rsidP="00FF3A2B">
          <w:pPr>
            <w:rPr>
              <w:lang w:val="nn-NO"/>
            </w:rPr>
          </w:pPr>
          <w:r>
            <w:rPr>
              <w:lang w:val="nn-NO"/>
            </w:rPr>
            <w:t>RS</w:t>
          </w:r>
          <w:r w:rsidR="008629AA">
            <w:rPr>
              <w:lang w:val="nn-NO"/>
            </w:rPr>
            <w:t xml:space="preserve">– er ambivalent i forhold til at at fejre runde fødselsdage særligt i forhold til hverdagen. </w:t>
          </w:r>
        </w:p>
        <w:p w:rsidR="008629AA" w:rsidRDefault="008629AA" w:rsidP="00FF3A2B">
          <w:pPr>
            <w:rPr>
              <w:lang w:val="nn-NO"/>
            </w:rPr>
          </w:pPr>
        </w:p>
        <w:p w:rsidR="008629AA" w:rsidRDefault="008629AA" w:rsidP="00FF3A2B">
          <w:pPr>
            <w:rPr>
              <w:lang w:val="nn-NO"/>
            </w:rPr>
          </w:pPr>
          <w:r>
            <w:rPr>
              <w:lang w:val="nn-NO"/>
            </w:rPr>
            <w:t>J</w:t>
          </w:r>
          <w:r w:rsidR="00F75060">
            <w:rPr>
              <w:lang w:val="nn-NO"/>
            </w:rPr>
            <w:t>E</w:t>
          </w:r>
          <w:r>
            <w:rPr>
              <w:lang w:val="nn-NO"/>
            </w:rPr>
            <w:t xml:space="preserve"> – vi repræsenterer offentligt ansatte hvor </w:t>
          </w:r>
          <w:r w:rsidR="00F75060">
            <w:rPr>
              <w:lang w:val="nn-NO"/>
            </w:rPr>
            <w:t xml:space="preserve">ansatte må fejre fødselsdage </w:t>
          </w:r>
          <w:r>
            <w:rPr>
              <w:lang w:val="nn-NO"/>
            </w:rPr>
            <w:t>på egen regning.</w:t>
          </w:r>
        </w:p>
        <w:p w:rsidR="008629AA" w:rsidRDefault="008629AA" w:rsidP="00FF3A2B">
          <w:pPr>
            <w:rPr>
              <w:lang w:val="nn-NO"/>
            </w:rPr>
          </w:pPr>
        </w:p>
        <w:p w:rsidR="008629AA" w:rsidRDefault="008629AA" w:rsidP="00FF3A2B">
          <w:pPr>
            <w:rPr>
              <w:lang w:val="nn-NO"/>
            </w:rPr>
          </w:pPr>
          <w:r>
            <w:rPr>
              <w:lang w:val="nn-NO"/>
            </w:rPr>
            <w:t>K</w:t>
          </w:r>
          <w:r w:rsidR="00F75060">
            <w:rPr>
              <w:lang w:val="nn-NO"/>
            </w:rPr>
            <w:t>L</w:t>
          </w:r>
          <w:r>
            <w:rPr>
              <w:lang w:val="nn-NO"/>
            </w:rPr>
            <w:t xml:space="preserve"> – synes at runde fødselsdage skal markeres, men på en måde der kan forsvares overfor medlemmerne.</w:t>
          </w:r>
        </w:p>
        <w:p w:rsidR="008629AA" w:rsidRDefault="008629AA" w:rsidP="00FF3A2B">
          <w:pPr>
            <w:rPr>
              <w:lang w:val="nn-NO"/>
            </w:rPr>
          </w:pPr>
        </w:p>
        <w:p w:rsidR="008629AA" w:rsidRDefault="008629AA" w:rsidP="00FF3A2B">
          <w:pPr>
            <w:rPr>
              <w:lang w:val="nn-NO"/>
            </w:rPr>
          </w:pPr>
          <w:r>
            <w:rPr>
              <w:lang w:val="nn-NO"/>
            </w:rPr>
            <w:t>A</w:t>
          </w:r>
          <w:r w:rsidR="00F75060">
            <w:rPr>
              <w:lang w:val="nn-NO"/>
            </w:rPr>
            <w:t>H</w:t>
          </w:r>
          <w:r>
            <w:rPr>
              <w:lang w:val="nn-NO"/>
            </w:rPr>
            <w:t xml:space="preserve"> – synes ikke at valgte/ansatte skal have mere end medlemmerne. Synes det er en privat sag.</w:t>
          </w:r>
        </w:p>
        <w:p w:rsidR="008629AA" w:rsidRDefault="008629AA" w:rsidP="00FF3A2B">
          <w:pPr>
            <w:rPr>
              <w:lang w:val="nn-NO"/>
            </w:rPr>
          </w:pPr>
        </w:p>
        <w:p w:rsidR="008629AA" w:rsidRDefault="008629AA" w:rsidP="00FF3A2B">
          <w:pPr>
            <w:rPr>
              <w:lang w:val="nn-NO"/>
            </w:rPr>
          </w:pPr>
          <w:r>
            <w:rPr>
              <w:lang w:val="nn-NO"/>
            </w:rPr>
            <w:t>W</w:t>
          </w:r>
          <w:r w:rsidR="00F75060">
            <w:rPr>
              <w:lang w:val="nn-NO"/>
            </w:rPr>
            <w:t>H</w:t>
          </w:r>
          <w:r>
            <w:rPr>
              <w:lang w:val="nn-NO"/>
            </w:rPr>
            <w:t xml:space="preserve"> – synes ikke vi skal pille ved gaven, og at afdelingen giver et rundstykke er også fint. </w:t>
          </w:r>
        </w:p>
        <w:p w:rsidR="008629AA" w:rsidRDefault="008629AA" w:rsidP="00FF3A2B">
          <w:pPr>
            <w:rPr>
              <w:lang w:val="nn-NO"/>
            </w:rPr>
          </w:pPr>
        </w:p>
        <w:p w:rsidR="008629AA" w:rsidRDefault="008629AA" w:rsidP="00FF3A2B">
          <w:pPr>
            <w:rPr>
              <w:lang w:val="nn-NO"/>
            </w:rPr>
          </w:pPr>
          <w:r>
            <w:rPr>
              <w:lang w:val="nn-NO"/>
            </w:rPr>
            <w:t>DJ – vi har ikke tjenestefri når vi fylder rundt, har kun fri hvis vi selv betaler en fridag.</w:t>
          </w:r>
        </w:p>
        <w:p w:rsidR="008629AA" w:rsidRDefault="008629AA" w:rsidP="00FF3A2B">
          <w:pPr>
            <w:rPr>
              <w:lang w:val="nn-NO"/>
            </w:rPr>
          </w:pPr>
        </w:p>
        <w:p w:rsidR="008629AA" w:rsidRDefault="008629AA" w:rsidP="00FF3A2B">
          <w:pPr>
            <w:rPr>
              <w:lang w:val="nn-NO"/>
            </w:rPr>
          </w:pPr>
          <w:r>
            <w:rPr>
              <w:lang w:val="nn-NO"/>
            </w:rPr>
            <w:t>M</w:t>
          </w:r>
          <w:r w:rsidR="00F75060">
            <w:rPr>
              <w:lang w:val="nn-NO"/>
            </w:rPr>
            <w:t xml:space="preserve">B – </w:t>
          </w:r>
          <w:r>
            <w:rPr>
              <w:lang w:val="nn-NO"/>
            </w:rPr>
            <w:t>synes også gaven bør bevares.</w:t>
          </w:r>
        </w:p>
        <w:p w:rsidR="008629AA" w:rsidRDefault="008629AA" w:rsidP="00FF3A2B">
          <w:pPr>
            <w:rPr>
              <w:lang w:val="nn-NO"/>
            </w:rPr>
          </w:pPr>
        </w:p>
        <w:p w:rsidR="008629AA" w:rsidRDefault="008629AA" w:rsidP="00FF3A2B">
          <w:pPr>
            <w:rPr>
              <w:lang w:val="nn-NO"/>
            </w:rPr>
          </w:pPr>
          <w:r>
            <w:rPr>
              <w:lang w:val="nn-NO"/>
            </w:rPr>
            <w:t>J</w:t>
          </w:r>
          <w:r w:rsidR="00F75060">
            <w:rPr>
              <w:lang w:val="nn-NO"/>
            </w:rPr>
            <w:t>E</w:t>
          </w:r>
          <w:r>
            <w:rPr>
              <w:lang w:val="nn-NO"/>
            </w:rPr>
            <w:t xml:space="preserve"> – indefor kommunen højtideliggøres det kun når man bliver 50, men eventuelle receptioner er for egen regning. </w:t>
          </w:r>
          <w:r w:rsidR="008D642B">
            <w:rPr>
              <w:lang w:val="nn-NO"/>
            </w:rPr>
            <w:t xml:space="preserve"> Når man er offentligt ansat er der bare ikke penge til sådanne ting.</w:t>
          </w:r>
        </w:p>
        <w:p w:rsidR="008D642B" w:rsidRDefault="008D642B" w:rsidP="00FF3A2B">
          <w:pPr>
            <w:rPr>
              <w:lang w:val="nn-NO"/>
            </w:rPr>
          </w:pPr>
        </w:p>
        <w:p w:rsidR="008D642B" w:rsidRDefault="008D642B" w:rsidP="00FF3A2B">
          <w:pPr>
            <w:rPr>
              <w:lang w:val="nn-NO"/>
            </w:rPr>
          </w:pPr>
          <w:r>
            <w:rPr>
              <w:lang w:val="nn-NO"/>
            </w:rPr>
            <w:t>LBK – jeg lytter mig til at der ikke skal være forskel på valgte og medarbejdere.</w:t>
          </w:r>
        </w:p>
        <w:p w:rsidR="008D642B" w:rsidRDefault="00AB7AFF" w:rsidP="00FF3A2B">
          <w:pPr>
            <w:rPr>
              <w:lang w:val="nn-NO"/>
            </w:rPr>
          </w:pPr>
          <w:r>
            <w:rPr>
              <w:lang w:val="nn-NO"/>
            </w:rPr>
            <w:t xml:space="preserve">Gaven bibeholdes og det højtideligholdes internt i afdelingen ved evt. Morgenmad for personalet. </w:t>
          </w:r>
        </w:p>
        <w:p w:rsidR="00AB7AFF" w:rsidRDefault="00AB7AFF" w:rsidP="00FF3A2B">
          <w:pPr>
            <w:rPr>
              <w:lang w:val="nn-NO"/>
            </w:rPr>
          </w:pPr>
        </w:p>
        <w:p w:rsidR="00AB7AFF" w:rsidRDefault="00AB7AFF" w:rsidP="00FF3A2B">
          <w:pPr>
            <w:rPr>
              <w:lang w:val="nn-NO"/>
            </w:rPr>
          </w:pPr>
          <w:r>
            <w:rPr>
              <w:lang w:val="nn-NO"/>
            </w:rPr>
            <w:t xml:space="preserve">DJ – jeg vil ikke være med til at differentere om det er mere vigtigt at fylde 30 eller 40, eller 50 og 60. for den enkelte fødselar er det lige vigtigt. </w:t>
          </w:r>
        </w:p>
        <w:p w:rsidR="00AB7AFF" w:rsidRDefault="00AB7AFF" w:rsidP="00FF3A2B">
          <w:pPr>
            <w:rPr>
              <w:lang w:val="nn-NO"/>
            </w:rPr>
          </w:pPr>
        </w:p>
        <w:p w:rsidR="00AB7AFF" w:rsidRDefault="00AB7AFF" w:rsidP="00FF3A2B">
          <w:pPr>
            <w:rPr>
              <w:lang w:val="nn-NO"/>
            </w:rPr>
          </w:pPr>
          <w:r>
            <w:rPr>
              <w:lang w:val="nn-NO"/>
            </w:rPr>
            <w:t>R</w:t>
          </w:r>
          <w:r w:rsidR="00F75060">
            <w:rPr>
              <w:lang w:val="nn-NO"/>
            </w:rPr>
            <w:t>S</w:t>
          </w:r>
          <w:r>
            <w:rPr>
              <w:lang w:val="nn-NO"/>
            </w:rPr>
            <w:t xml:space="preserve"> – mener at afdelingen skal afspejle samfundet og fødselsdage afholdes for egen regning. </w:t>
          </w:r>
        </w:p>
        <w:p w:rsidR="00723A80" w:rsidRDefault="00723A80" w:rsidP="00FF3A2B">
          <w:pPr>
            <w:rPr>
              <w:lang w:val="nn-NO"/>
            </w:rPr>
          </w:pPr>
        </w:p>
        <w:p w:rsidR="00723A80" w:rsidRDefault="00723A80" w:rsidP="00FF3A2B">
          <w:pPr>
            <w:rPr>
              <w:lang w:val="nn-NO"/>
            </w:rPr>
          </w:pPr>
          <w:r>
            <w:rPr>
              <w:lang w:val="nn-NO"/>
            </w:rPr>
            <w:t>AH – spørger til om gavekassen kan være tilstrækkelig til gaver.</w:t>
          </w:r>
        </w:p>
        <w:p w:rsidR="00AB7AFF" w:rsidRDefault="00AB7AFF" w:rsidP="00FF3A2B">
          <w:pPr>
            <w:rPr>
              <w:lang w:val="nn-NO"/>
            </w:rPr>
          </w:pPr>
        </w:p>
        <w:p w:rsidR="00AB7AFF" w:rsidRDefault="00AB7AFF" w:rsidP="00FF3A2B">
          <w:pPr>
            <w:rPr>
              <w:lang w:val="nn-NO"/>
            </w:rPr>
          </w:pPr>
          <w:r>
            <w:rPr>
              <w:lang w:val="nn-NO"/>
            </w:rPr>
            <w:t xml:space="preserve">LBK – vi har en gavekasse, den ser jeg ikke bestyrelsen blander sig i. </w:t>
          </w:r>
        </w:p>
        <w:p w:rsidR="00AB7AFF" w:rsidRDefault="00AB7AFF" w:rsidP="00FF3A2B">
          <w:pPr>
            <w:rPr>
              <w:lang w:val="nn-NO"/>
            </w:rPr>
          </w:pPr>
        </w:p>
        <w:p w:rsidR="00AB7AFF" w:rsidRDefault="00AB7AFF" w:rsidP="00FF3A2B">
          <w:pPr>
            <w:rPr>
              <w:lang w:val="nn-NO"/>
            </w:rPr>
          </w:pPr>
          <w:r>
            <w:rPr>
              <w:lang w:val="nn-NO"/>
            </w:rPr>
            <w:t xml:space="preserve">DJ – vi skal skille det kraftigt ad hvad vi har af gavekasser her i afdelingen, og vi er også arbejdsgivere for nogle medarbejdere i huset, der også fortjener anerkendelse. Ligeledes mine kollegaer i PL. </w:t>
          </w:r>
        </w:p>
        <w:p w:rsidR="00AB7AFF" w:rsidRDefault="00AB7AFF" w:rsidP="00FF3A2B">
          <w:pPr>
            <w:rPr>
              <w:lang w:val="nn-NO"/>
            </w:rPr>
          </w:pPr>
          <w:r>
            <w:rPr>
              <w:lang w:val="nn-NO"/>
            </w:rPr>
            <w:t xml:space="preserve">Jeg hører at der er arbejdspladser hvor der ingenting gøres for fødselarer, men arbejdspladser er forskellige. </w:t>
          </w:r>
        </w:p>
        <w:p w:rsidR="00AB7AFF" w:rsidRDefault="00AB7AFF" w:rsidP="00FF3A2B">
          <w:pPr>
            <w:rPr>
              <w:lang w:val="nn-NO"/>
            </w:rPr>
          </w:pPr>
        </w:p>
        <w:p w:rsidR="00F75060" w:rsidRDefault="00F75060" w:rsidP="00FF3A2B">
          <w:pPr>
            <w:rPr>
              <w:lang w:val="nn-NO"/>
            </w:rPr>
          </w:pPr>
          <w:r>
            <w:rPr>
              <w:lang w:val="nn-NO"/>
            </w:rPr>
            <w:t>---</w:t>
          </w:r>
        </w:p>
        <w:p w:rsidR="00F75060" w:rsidRDefault="00F75060" w:rsidP="00FF3A2B">
          <w:pPr>
            <w:rPr>
              <w:lang w:val="nn-NO"/>
            </w:rPr>
          </w:pPr>
        </w:p>
        <w:p w:rsidR="00F70138" w:rsidRPr="00F75060" w:rsidRDefault="00AB7AFF" w:rsidP="00FF3A2B">
          <w:pPr>
            <w:rPr>
              <w:b/>
              <w:lang w:val="nn-NO"/>
            </w:rPr>
          </w:pPr>
          <w:r w:rsidRPr="00F75060">
            <w:rPr>
              <w:b/>
              <w:lang w:val="nn-NO"/>
            </w:rPr>
            <w:t xml:space="preserve">Der stemmes om hvorvidt </w:t>
          </w:r>
          <w:r w:rsidR="00F70138" w:rsidRPr="00F75060">
            <w:rPr>
              <w:b/>
              <w:lang w:val="nn-NO"/>
            </w:rPr>
            <w:t>de eksisterende regler for runde fødselsdage udvides til at omfatte alle runde fødselsdage og ikke kun 50 og 60-års fødselsdage.</w:t>
          </w:r>
        </w:p>
        <w:p w:rsidR="00F70138" w:rsidRDefault="00F70138" w:rsidP="00FF3A2B">
          <w:pPr>
            <w:rPr>
              <w:lang w:val="nn-NO"/>
            </w:rPr>
          </w:pPr>
        </w:p>
        <w:p w:rsidR="00F70138" w:rsidRDefault="00F70138" w:rsidP="00FF3A2B">
          <w:pPr>
            <w:rPr>
              <w:lang w:val="nn-NO"/>
            </w:rPr>
          </w:pPr>
          <w:r>
            <w:rPr>
              <w:lang w:val="nn-NO"/>
            </w:rPr>
            <w:t>For:</w:t>
          </w:r>
          <w:r>
            <w:rPr>
              <w:lang w:val="nn-NO"/>
            </w:rPr>
            <w:tab/>
            <w:t>7</w:t>
          </w:r>
        </w:p>
        <w:p w:rsidR="00F70138" w:rsidRDefault="00F70138" w:rsidP="00FF3A2B">
          <w:pPr>
            <w:rPr>
              <w:lang w:val="nn-NO"/>
            </w:rPr>
          </w:pPr>
          <w:r>
            <w:rPr>
              <w:lang w:val="nn-NO"/>
            </w:rPr>
            <w:t>Imod:</w:t>
          </w:r>
          <w:r>
            <w:rPr>
              <w:lang w:val="nn-NO"/>
            </w:rPr>
            <w:tab/>
            <w:t>2</w:t>
          </w:r>
        </w:p>
        <w:p w:rsidR="00F70138" w:rsidRDefault="00F70138" w:rsidP="00FF3A2B">
          <w:pPr>
            <w:rPr>
              <w:lang w:val="nn-NO"/>
            </w:rPr>
          </w:pPr>
          <w:r>
            <w:rPr>
              <w:lang w:val="nn-NO"/>
            </w:rPr>
            <w:t>Undlod:</w:t>
          </w:r>
          <w:r>
            <w:rPr>
              <w:lang w:val="nn-NO"/>
            </w:rPr>
            <w:tab/>
            <w:t>1</w:t>
          </w:r>
        </w:p>
        <w:p w:rsidR="00F70138" w:rsidRDefault="00F70138" w:rsidP="00FF3A2B">
          <w:pPr>
            <w:rPr>
              <w:lang w:val="nn-NO"/>
            </w:rPr>
          </w:pPr>
        </w:p>
        <w:p w:rsidR="00F75060" w:rsidRDefault="00F75060" w:rsidP="00FF3A2B">
          <w:pPr>
            <w:rPr>
              <w:lang w:val="nn-NO"/>
            </w:rPr>
          </w:pPr>
          <w:r>
            <w:rPr>
              <w:lang w:val="nn-NO"/>
            </w:rPr>
            <w:t>---</w:t>
          </w:r>
        </w:p>
        <w:p w:rsidR="00F75060" w:rsidRDefault="00F75060" w:rsidP="00FF3A2B">
          <w:pPr>
            <w:rPr>
              <w:lang w:val="nn-NO"/>
            </w:rPr>
          </w:pPr>
        </w:p>
        <w:p w:rsidR="00F70138" w:rsidRPr="00F75060" w:rsidRDefault="00F70138" w:rsidP="00FF3A2B">
          <w:pPr>
            <w:rPr>
              <w:b/>
              <w:lang w:val="nn-NO"/>
            </w:rPr>
          </w:pPr>
          <w:r w:rsidRPr="00F75060">
            <w:rPr>
              <w:b/>
              <w:lang w:val="nn-NO"/>
            </w:rPr>
            <w:t>Der stemmes om hvorvidt der gives en gave fra afdelingen til runde fødselarer:</w:t>
          </w:r>
        </w:p>
        <w:p w:rsidR="00F70138" w:rsidRDefault="00F70138" w:rsidP="00FF3A2B">
          <w:pPr>
            <w:rPr>
              <w:lang w:val="nn-NO"/>
            </w:rPr>
          </w:pPr>
        </w:p>
        <w:p w:rsidR="00F70138" w:rsidRDefault="00F70138" w:rsidP="00FF3A2B">
          <w:pPr>
            <w:rPr>
              <w:lang w:val="nn-NO"/>
            </w:rPr>
          </w:pPr>
          <w:r>
            <w:rPr>
              <w:lang w:val="nn-NO"/>
            </w:rPr>
            <w:t>For:</w:t>
          </w:r>
          <w:r>
            <w:rPr>
              <w:lang w:val="nn-NO"/>
            </w:rPr>
            <w:tab/>
            <w:t>8</w:t>
          </w:r>
        </w:p>
        <w:p w:rsidR="00F70138" w:rsidRDefault="00F70138" w:rsidP="00FF3A2B">
          <w:pPr>
            <w:rPr>
              <w:lang w:val="nn-NO"/>
            </w:rPr>
          </w:pPr>
          <w:r>
            <w:rPr>
              <w:lang w:val="nn-NO"/>
            </w:rPr>
            <w:t>Imod:</w:t>
          </w:r>
          <w:r>
            <w:rPr>
              <w:lang w:val="nn-NO"/>
            </w:rPr>
            <w:tab/>
            <w:t>1</w:t>
          </w:r>
        </w:p>
        <w:p w:rsidR="00F70138" w:rsidRDefault="00F70138" w:rsidP="00FF3A2B">
          <w:pPr>
            <w:rPr>
              <w:lang w:val="nn-NO"/>
            </w:rPr>
          </w:pPr>
          <w:r>
            <w:rPr>
              <w:lang w:val="nn-NO"/>
            </w:rPr>
            <w:t>Undl</w:t>
          </w:r>
          <w:r w:rsidR="0027399E">
            <w:rPr>
              <w:lang w:val="nn-NO"/>
            </w:rPr>
            <w:t>o</w:t>
          </w:r>
          <w:r>
            <w:rPr>
              <w:lang w:val="nn-NO"/>
            </w:rPr>
            <w:t>d:</w:t>
          </w:r>
          <w:r>
            <w:rPr>
              <w:lang w:val="nn-NO"/>
            </w:rPr>
            <w:tab/>
            <w:t>1</w:t>
          </w:r>
        </w:p>
        <w:p w:rsidR="00F75060" w:rsidRDefault="00F75060" w:rsidP="00FF3A2B">
          <w:pPr>
            <w:rPr>
              <w:lang w:val="nn-NO"/>
            </w:rPr>
          </w:pPr>
        </w:p>
        <w:p w:rsidR="00F75060" w:rsidRDefault="00F75060" w:rsidP="00FF3A2B">
          <w:pPr>
            <w:rPr>
              <w:lang w:val="nn-NO"/>
            </w:rPr>
          </w:pPr>
          <w:r>
            <w:rPr>
              <w:lang w:val="nn-NO"/>
            </w:rPr>
            <w:t>---</w:t>
          </w:r>
        </w:p>
        <w:p w:rsidR="00F70138" w:rsidRDefault="00F70138" w:rsidP="00FF3A2B">
          <w:pPr>
            <w:rPr>
              <w:lang w:val="nn-NO"/>
            </w:rPr>
          </w:pPr>
        </w:p>
        <w:p w:rsidR="00F70138" w:rsidRPr="00F75060" w:rsidRDefault="00F70138" w:rsidP="00FF3A2B">
          <w:pPr>
            <w:rPr>
              <w:b/>
              <w:lang w:val="nn-NO"/>
            </w:rPr>
          </w:pPr>
          <w:r w:rsidRPr="00F75060">
            <w:rPr>
              <w:b/>
              <w:lang w:val="nn-NO"/>
            </w:rPr>
            <w:t xml:space="preserve">Der stemmes om hvorvidt der skal være en reception med indbudte gæster ifm med runde fødselsdage. </w:t>
          </w:r>
        </w:p>
        <w:p w:rsidR="00F70138" w:rsidRDefault="00F70138" w:rsidP="00FF3A2B">
          <w:pPr>
            <w:rPr>
              <w:lang w:val="nn-NO"/>
            </w:rPr>
          </w:pPr>
        </w:p>
        <w:p w:rsidR="00F70138" w:rsidRDefault="00F70138" w:rsidP="00FF3A2B">
          <w:pPr>
            <w:rPr>
              <w:lang w:val="nn-NO"/>
            </w:rPr>
          </w:pPr>
          <w:r>
            <w:rPr>
              <w:lang w:val="nn-NO"/>
            </w:rPr>
            <w:t>For:</w:t>
          </w:r>
          <w:r>
            <w:rPr>
              <w:lang w:val="nn-NO"/>
            </w:rPr>
            <w:tab/>
            <w:t>0</w:t>
          </w:r>
        </w:p>
        <w:p w:rsidR="00F70138" w:rsidRDefault="00F70138" w:rsidP="00FF3A2B">
          <w:pPr>
            <w:rPr>
              <w:lang w:val="nn-NO"/>
            </w:rPr>
          </w:pPr>
          <w:r>
            <w:rPr>
              <w:lang w:val="nn-NO"/>
            </w:rPr>
            <w:t>Imod:</w:t>
          </w:r>
          <w:r>
            <w:rPr>
              <w:lang w:val="nn-NO"/>
            </w:rPr>
            <w:tab/>
            <w:t>9</w:t>
          </w:r>
        </w:p>
        <w:p w:rsidR="00F70138" w:rsidRDefault="00F70138" w:rsidP="00FF3A2B">
          <w:pPr>
            <w:rPr>
              <w:lang w:val="nn-NO"/>
            </w:rPr>
          </w:pPr>
          <w:r>
            <w:rPr>
              <w:lang w:val="nn-NO"/>
            </w:rPr>
            <w:t>Undlod:1</w:t>
          </w:r>
        </w:p>
        <w:p w:rsidR="00F70138" w:rsidRDefault="00F70138" w:rsidP="00FF3A2B">
          <w:pPr>
            <w:rPr>
              <w:lang w:val="nn-NO"/>
            </w:rPr>
          </w:pPr>
        </w:p>
        <w:p w:rsidR="00AB7AFF" w:rsidRDefault="00AB7AFF" w:rsidP="00FF3A2B">
          <w:pPr>
            <w:rPr>
              <w:lang w:val="nn-NO"/>
            </w:rPr>
          </w:pPr>
        </w:p>
        <w:sdt>
          <w:sdtPr>
            <w:rPr>
              <w:b w:val="0"/>
              <w:u w:val="none"/>
              <w:lang w:val="nn-NO"/>
            </w:rPr>
            <w:alias w:val="Beslutning: Overføres til melding om beslutning"/>
            <w:tag w:val="MU_Vedtak"/>
            <w:id w:val="-1671011822"/>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ED640C" w:rsidRPr="00ED640C" w:rsidRDefault="00ED640C" w:rsidP="00ED640C">
              <w:pPr>
                <w:rPr>
                  <w:lang w:val="nn-NO"/>
                </w:rPr>
              </w:pPr>
              <w:r w:rsidRPr="00ED640C">
                <w:rPr>
                  <w:lang w:val="nn-NO"/>
                </w:rPr>
                <w:t xml:space="preserve">PL arbejder videre med et koncept omkring at invitere 25-års jubilarer i afdelingen. </w:t>
              </w:r>
              <w:r>
                <w:rPr>
                  <w:lang w:val="nn-NO"/>
                </w:rPr>
                <w:br/>
              </w:r>
              <w:r w:rsidRPr="00ED640C">
                <w:rPr>
                  <w:lang w:val="nn-NO"/>
                </w:rPr>
                <w:t>PL fremlægger forslag på næste bestyrelsesmøde.</w:t>
              </w:r>
            </w:p>
            <w:p w:rsidR="00F75060" w:rsidRDefault="00F75060" w:rsidP="00FF3A2B">
              <w:pPr>
                <w:rPr>
                  <w:lang w:val="nn-NO"/>
                </w:rPr>
              </w:pPr>
            </w:p>
            <w:p w:rsidR="00ED640C" w:rsidRDefault="00ED640C" w:rsidP="00FF3A2B">
              <w:pPr>
                <w:rPr>
                  <w:lang w:val="nn-NO"/>
                </w:rPr>
              </w:pPr>
              <w:r>
                <w:rPr>
                  <w:lang w:val="nn-NO"/>
                </w:rPr>
                <w:t>Eksisterende regler omkring runde fødselsdage udvides til at omfatte alle runde fødselsdage.</w:t>
              </w:r>
            </w:p>
            <w:p w:rsidR="00ED640C" w:rsidRDefault="00ED640C" w:rsidP="00FF3A2B">
              <w:pPr>
                <w:rPr>
                  <w:lang w:val="nn-NO"/>
                </w:rPr>
              </w:pPr>
              <w:r>
                <w:rPr>
                  <w:lang w:val="nn-NO"/>
                </w:rPr>
                <w:t>Der gives fortsat gave fra afdelingen til runde fødselarer.</w:t>
              </w:r>
            </w:p>
            <w:p w:rsidR="00ED640C" w:rsidRDefault="00ED640C" w:rsidP="00FF3A2B">
              <w:pPr>
                <w:rPr>
                  <w:lang w:val="nn-NO"/>
                </w:rPr>
              </w:pPr>
              <w:r>
                <w:rPr>
                  <w:lang w:val="nn-NO"/>
                </w:rPr>
                <w:t>Der skal ikke være reception i forbindelse med runde fødselsdage.</w:t>
              </w:r>
            </w:p>
            <w:p w:rsidR="00F75060" w:rsidRDefault="00F75060" w:rsidP="00FF3A2B">
              <w:pPr>
                <w:rPr>
                  <w:lang w:val="nn-NO"/>
                </w:rPr>
              </w:pPr>
            </w:p>
            <w:p w:rsidR="00FF3A2B" w:rsidRDefault="00F70138" w:rsidP="00FF3A2B">
              <w:pPr>
                <w:rPr>
                  <w:lang w:val="nn-NO"/>
                </w:rPr>
              </w:pPr>
              <w:r>
                <w:rPr>
                  <w:lang w:val="nn-NO"/>
                </w:rPr>
                <w:t xml:space="preserve">Det eksisterende renskrives/konsekvenstilrettes og fremlægges på næste  møde. </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1" w:name="CaseRef24578199"/>
      <w:bookmarkEnd w:id="11"/>
      <w:r>
        <w:rPr>
          <w:lang w:val="nn-NO"/>
        </w:rPr>
        <w:t>47/17 Regnskab</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47/17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199;CaseID"/>
        <w:id w:val="654413953"/>
        <w:placeholder>
          <w:docPart w:val="1C95150B2B6547A2A4D7D71F5714544F"/>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Regnskab.</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seneste månedsregnskab.</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FF3A2B" w:rsidRPr="00483DB7" w:rsidRDefault="00FF3A2B" w:rsidP="00FF3A2B">
          <w:pPr>
            <w:pStyle w:val="Normalhngendeindryk"/>
            <w:jc w:val="left"/>
            <w:rPr>
              <w:rFonts w:asciiTheme="minorHAnsi" w:hAnsiTheme="minorHAnsi"/>
              <w:b/>
              <w:sz w:val="22"/>
              <w:szCs w:val="22"/>
            </w:rPr>
          </w:pPr>
        </w:p>
        <w:p w:rsidR="00FF3A2B" w:rsidRDefault="00FF3A2B" w:rsidP="00FF3A2B">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Udleveres på mødet.</w:t>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47/17"/>
        <w:tag w:val="HandlingID24578199;CaseID"/>
        <w:id w:val="-310942483"/>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421056" w:rsidP="00FF3A2B">
          <w:pPr>
            <w:rPr>
              <w:lang w:val="nn-NO"/>
            </w:rPr>
          </w:pPr>
          <w:r>
            <w:rPr>
              <w:lang w:val="nn-NO"/>
            </w:rPr>
            <w:t>Mogens gennemgik regnskabet, der var for 9 måneder.</w:t>
          </w:r>
          <w:r>
            <w:rPr>
              <w:lang w:val="nn-NO"/>
            </w:rPr>
            <w:br/>
            <w:t>Ser ud til vi får mere ind i kontingent end budgeteret.</w:t>
          </w:r>
        </w:p>
        <w:p w:rsidR="00421056" w:rsidRDefault="00421056" w:rsidP="00FF3A2B">
          <w:pPr>
            <w:rPr>
              <w:lang w:val="nn-NO"/>
            </w:rPr>
          </w:pPr>
          <w:r>
            <w:rPr>
              <w:lang w:val="nn-NO"/>
            </w:rPr>
            <w:t>Øvrige indtægter ser også ud til at få mere end forventet.</w:t>
          </w:r>
        </w:p>
        <w:p w:rsidR="00421056" w:rsidRDefault="00421056" w:rsidP="00FF3A2B">
          <w:pPr>
            <w:rPr>
              <w:lang w:val="nn-NO"/>
            </w:rPr>
          </w:pPr>
          <w:r>
            <w:rPr>
              <w:lang w:val="nn-NO"/>
            </w:rPr>
            <w:t>Regner med at budgettet holder.</w:t>
          </w:r>
        </w:p>
        <w:p w:rsidR="00421056" w:rsidRDefault="00421056" w:rsidP="00FF3A2B">
          <w:pPr>
            <w:rPr>
              <w:lang w:val="nn-NO"/>
            </w:rPr>
          </w:pPr>
        </w:p>
        <w:p w:rsidR="00421056" w:rsidRDefault="00421056" w:rsidP="00FF3A2B">
          <w:pPr>
            <w:rPr>
              <w:lang w:val="nn-NO"/>
            </w:rPr>
          </w:pPr>
          <w:r>
            <w:rPr>
              <w:lang w:val="nn-NO"/>
            </w:rPr>
            <w:t xml:space="preserve">Ift. Løn så holder budgettet, men vi får mere i refusion for sygeperioder end forventet. </w:t>
          </w:r>
        </w:p>
        <w:p w:rsidR="00421056" w:rsidRDefault="00421056" w:rsidP="00FF3A2B">
          <w:pPr>
            <w:rPr>
              <w:lang w:val="nn-NO"/>
            </w:rPr>
          </w:pPr>
        </w:p>
        <w:p w:rsidR="00421056" w:rsidRDefault="00421056" w:rsidP="00FF3A2B">
          <w:pPr>
            <w:rPr>
              <w:lang w:val="nn-NO"/>
            </w:rPr>
          </w:pPr>
          <w:r>
            <w:rPr>
              <w:lang w:val="nn-NO"/>
            </w:rPr>
            <w:t>LBK – udgifter til årsmøder, er det sat af i budgettet?</w:t>
          </w:r>
        </w:p>
        <w:p w:rsidR="00421056" w:rsidRDefault="00421056" w:rsidP="00FF3A2B">
          <w:pPr>
            <w:rPr>
              <w:lang w:val="nn-NO"/>
            </w:rPr>
          </w:pPr>
        </w:p>
        <w:p w:rsidR="00421056" w:rsidRDefault="00421056" w:rsidP="00FF3A2B">
          <w:pPr>
            <w:rPr>
              <w:lang w:val="nn-NO"/>
            </w:rPr>
          </w:pPr>
          <w:r>
            <w:rPr>
              <w:lang w:val="nn-NO"/>
            </w:rPr>
            <w:t>Ift klubtilskud har vi brugt 10.000 mere end budgetteret, men det skyldes at der i løbet af året er stiftet 2 nye klubber (arbejdspladsklubber)</w:t>
          </w:r>
        </w:p>
        <w:p w:rsidR="00421056" w:rsidRDefault="00421056" w:rsidP="00FF3A2B">
          <w:pPr>
            <w:rPr>
              <w:lang w:val="nn-NO"/>
            </w:rPr>
          </w:pPr>
        </w:p>
        <w:p w:rsidR="00421056" w:rsidRDefault="00421056" w:rsidP="00FF3A2B">
          <w:pPr>
            <w:rPr>
              <w:lang w:val="nn-NO"/>
            </w:rPr>
          </w:pPr>
          <w:r>
            <w:rPr>
              <w:lang w:val="nn-NO"/>
            </w:rPr>
            <w:t>DJ – plus på indvendig vedligeholdelse – jeg oplevede et medlem der mente at det var meget retro-agtigt, så måske det er tiden at vi skal have malet?</w:t>
          </w:r>
        </w:p>
        <w:p w:rsidR="00421056" w:rsidRDefault="00421056" w:rsidP="00FF3A2B">
          <w:pPr>
            <w:rPr>
              <w:lang w:val="nn-NO"/>
            </w:rPr>
          </w:pPr>
        </w:p>
        <w:p w:rsidR="00421056" w:rsidRDefault="00421056" w:rsidP="00FF3A2B">
          <w:pPr>
            <w:rPr>
              <w:lang w:val="nn-NO"/>
            </w:rPr>
          </w:pPr>
          <w:r>
            <w:rPr>
              <w:lang w:val="nn-NO"/>
            </w:rPr>
            <w:t>M</w:t>
          </w:r>
          <w:r w:rsidR="00ED640C">
            <w:rPr>
              <w:lang w:val="nn-NO"/>
            </w:rPr>
            <w:t>F</w:t>
          </w:r>
          <w:r>
            <w:rPr>
              <w:lang w:val="nn-NO"/>
            </w:rPr>
            <w:t xml:space="preserve"> orienterede om tilskud fra forbundet øremærket indvendig vedligeholdelse.</w:t>
          </w:r>
        </w:p>
        <w:p w:rsidR="00071816" w:rsidRDefault="00071816" w:rsidP="00FF3A2B">
          <w:pPr>
            <w:rPr>
              <w:lang w:val="nn-NO"/>
            </w:rPr>
          </w:pPr>
        </w:p>
        <w:p w:rsidR="00071816" w:rsidRDefault="00071816" w:rsidP="00FF3A2B">
          <w:pPr>
            <w:rPr>
              <w:lang w:val="nn-NO"/>
            </w:rPr>
          </w:pPr>
          <w:r>
            <w:rPr>
              <w:lang w:val="nn-NO"/>
            </w:rPr>
            <w:t>K</w:t>
          </w:r>
          <w:r w:rsidR="00ED640C">
            <w:rPr>
              <w:lang w:val="nn-NO"/>
            </w:rPr>
            <w:t>J</w:t>
          </w:r>
          <w:r>
            <w:rPr>
              <w:lang w:val="nn-NO"/>
            </w:rPr>
            <w:t xml:space="preserve"> – ift TR regnskab – kan vi sammenligne os med andre FOA-afdelinger i forhold til hvor mange penge vi bruger på TR-aktiviteter. </w:t>
          </w:r>
          <w:r>
            <w:rPr>
              <w:lang w:val="nn-NO"/>
            </w:rPr>
            <w:br/>
          </w:r>
          <w:r>
            <w:rPr>
              <w:lang w:val="nn-NO"/>
            </w:rPr>
            <w:br/>
            <w:t xml:space="preserve">DJ – tror generelt vi er gode til at planlægge og have is i maven. Vi har generelt et højt uddannelsesniveau i forhold til andre afdelinger. </w:t>
          </w:r>
        </w:p>
        <w:p w:rsidR="00DF1D2B" w:rsidRDefault="00DF1D2B" w:rsidP="00FF3A2B">
          <w:pPr>
            <w:rPr>
              <w:lang w:val="nn-NO"/>
            </w:rPr>
          </w:pPr>
        </w:p>
        <w:p w:rsidR="00FF3A2B" w:rsidRDefault="00FF3A2B" w:rsidP="00FF3A2B">
          <w:pPr>
            <w:rPr>
              <w:lang w:val="nn-NO"/>
            </w:rPr>
          </w:pPr>
        </w:p>
        <w:sdt>
          <w:sdtPr>
            <w:rPr>
              <w:b w:val="0"/>
              <w:u w:val="none"/>
              <w:lang w:val="nn-NO"/>
            </w:rPr>
            <w:alias w:val="Beslutning: Overføres til melding om beslutning"/>
            <w:tag w:val="MU_Vedtak"/>
            <w:id w:val="540330837"/>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DF1D2B" w:rsidP="00FF3A2B">
              <w:pPr>
                <w:rPr>
                  <w:lang w:val="nn-NO"/>
                </w:rPr>
              </w:pPr>
              <w:r>
                <w:rPr>
                  <w:lang w:val="nn-NO"/>
                </w:rPr>
                <w:t>Det udsættes til næste bestyrelsemøde hvad der skal ske med de 66.000 (82080)</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2" w:name="CaseRef24578365"/>
      <w:bookmarkEnd w:id="12"/>
      <w:r>
        <w:rPr>
          <w:lang w:val="nn-NO"/>
        </w:rPr>
        <w:t>48/17 Budget 2018 - 2. behandling</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48/17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365;CaseID21662056"/>
        <w:id w:val="-1995181498"/>
        <w:placeholder>
          <w:docPart w:val="99E6C3BA2E2E412BB003F3F85CD0FF1A"/>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Mogens gennemgår budget 2018, som det ser ud efter 1. behandling.</w:t>
          </w:r>
        </w:p>
        <w:p w:rsidR="00FF3A2B" w:rsidRPr="00483DB7" w:rsidRDefault="00FF3A2B" w:rsidP="00FF3A2B">
          <w:pPr>
            <w:pStyle w:val="Normalhngendeindryk"/>
            <w:jc w:val="left"/>
            <w:rPr>
              <w:rFonts w:asciiTheme="minorHAnsi" w:hAnsiTheme="minorHAnsi"/>
              <w:sz w:val="22"/>
              <w:szCs w:val="22"/>
            </w:rPr>
          </w:pPr>
        </w:p>
        <w:p w:rsidR="00FF3A2B" w:rsidRPr="00ED640C" w:rsidRDefault="00FF3A2B" w:rsidP="00ED640C">
          <w:pPr>
            <w:pStyle w:val="Normalhngendeindryk"/>
            <w:ind w:left="2127" w:hanging="2127"/>
            <w:jc w:val="left"/>
            <w:rPr>
              <w:rStyle w:val="TypografiNormalhngendeindrykFedTegn"/>
              <w:rFonts w:asciiTheme="minorHAnsi" w:hAnsiTheme="minorHAnsi"/>
              <w:b w:val="0"/>
              <w:bCs w:val="0"/>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sdtContent>
    </w:sdt>
    <w:p w:rsidR="00FF3A2B" w:rsidRDefault="00FF3A2B" w:rsidP="00FF3A2B">
      <w:pPr>
        <w:rPr>
          <w:lang w:val="nn-NO"/>
        </w:rPr>
      </w:pPr>
    </w:p>
    <w:p w:rsidR="00FF3A2B" w:rsidRDefault="00FF3A2B" w:rsidP="00FF3A2B">
      <w:pPr>
        <w:rPr>
          <w:lang w:val="nn-NO"/>
        </w:rPr>
      </w:pPr>
    </w:p>
    <w:sdt>
      <w:sdtPr>
        <w:rPr>
          <w:rFonts w:ascii="Verdana" w:hAnsi="Verdana"/>
          <w:b w:val="0"/>
          <w:bCs/>
          <w:u w:val="none"/>
          <w:lang w:val="nn-NO" w:eastAsia="da-DK"/>
        </w:rPr>
        <w:alias w:val="Beslutning for sag 48/17"/>
        <w:tag w:val="HandlingID24578365;CaseID21662056"/>
        <w:id w:val="-1947762475"/>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971A0" w:rsidRDefault="00F971A0" w:rsidP="00FF3A2B">
          <w:pPr>
            <w:rPr>
              <w:lang w:val="nn-NO"/>
            </w:rPr>
          </w:pPr>
          <w:r>
            <w:rPr>
              <w:lang w:val="nn-NO"/>
            </w:rPr>
            <w:t>Mogens gennemgik budgettet.</w:t>
          </w:r>
        </w:p>
        <w:p w:rsidR="00F971A0" w:rsidRDefault="00F971A0" w:rsidP="00FF3A2B">
          <w:pPr>
            <w:rPr>
              <w:lang w:val="nn-NO"/>
            </w:rPr>
          </w:pPr>
          <w:r>
            <w:rPr>
              <w:lang w:val="nn-NO"/>
            </w:rPr>
            <w:t xml:space="preserve">Det eneste der er ændret er at der er sat penge af til organisering, som besluttet på sidste bestyrelsesmøde. </w:t>
          </w:r>
        </w:p>
        <w:p w:rsidR="00F971A0" w:rsidRDefault="00F971A0" w:rsidP="00FF3A2B">
          <w:pPr>
            <w:rPr>
              <w:lang w:val="nn-NO"/>
            </w:rPr>
          </w:pPr>
        </w:p>
        <w:p w:rsidR="00F971A0" w:rsidRDefault="00F971A0" w:rsidP="00FF3A2B">
          <w:pPr>
            <w:rPr>
              <w:lang w:val="nn-NO"/>
            </w:rPr>
          </w:pPr>
          <w:r>
            <w:rPr>
              <w:lang w:val="nn-NO"/>
            </w:rPr>
            <w:t>Der er også ændret at kontingentet bliver pristalsreguleret og derfor stiger 3 kr.</w:t>
          </w:r>
        </w:p>
        <w:p w:rsidR="00F971A0" w:rsidRDefault="00ED640C" w:rsidP="00FF3A2B">
          <w:pPr>
            <w:rPr>
              <w:lang w:val="nn-NO"/>
            </w:rPr>
          </w:pPr>
          <w:r>
            <w:rPr>
              <w:lang w:val="nn-NO"/>
            </w:rPr>
            <w:t xml:space="preserve">AH – </w:t>
          </w:r>
          <w:r w:rsidR="00F971A0">
            <w:rPr>
              <w:lang w:val="nn-NO"/>
            </w:rPr>
            <w:t>i forhold til gaver og repræsentation, er det det vi har været inde og behandle ved tidligere punkt?</w:t>
          </w:r>
        </w:p>
        <w:p w:rsidR="00723A80" w:rsidRDefault="00723A80" w:rsidP="00FF3A2B">
          <w:pPr>
            <w:rPr>
              <w:lang w:val="nn-NO"/>
            </w:rPr>
          </w:pPr>
        </w:p>
        <w:p w:rsidR="00723A80" w:rsidRDefault="00723A80" w:rsidP="00FF3A2B">
          <w:pPr>
            <w:rPr>
              <w:lang w:val="nn-NO"/>
            </w:rPr>
          </w:pPr>
          <w:r>
            <w:rPr>
              <w:lang w:val="nn-NO"/>
            </w:rPr>
            <w:t>MF – Det er langt overvejende gaver og repæsentation ud af huset, der bruges penge på.</w:t>
          </w:r>
        </w:p>
        <w:p w:rsidR="00723A80" w:rsidRDefault="00723A80" w:rsidP="00FF3A2B">
          <w:pPr>
            <w:rPr>
              <w:lang w:val="nn-NO"/>
            </w:rPr>
          </w:pPr>
        </w:p>
        <w:p w:rsidR="00723A80" w:rsidRDefault="00ED640C" w:rsidP="00723A80">
          <w:pPr>
            <w:rPr>
              <w:lang w:val="nn-NO"/>
            </w:rPr>
          </w:pPr>
          <w:r>
            <w:rPr>
              <w:lang w:val="nn-NO"/>
            </w:rPr>
            <w:t>MF</w:t>
          </w:r>
          <w:r w:rsidR="00F971A0">
            <w:rPr>
              <w:lang w:val="nn-NO"/>
            </w:rPr>
            <w:t xml:space="preserve"> besvarede spørgsmå</w:t>
          </w:r>
          <w:r w:rsidR="00723A80">
            <w:rPr>
              <w:lang w:val="nn-NO"/>
            </w:rPr>
            <w:t>let fra sidste bestyrelsesmøde:</w:t>
          </w:r>
          <w:r w:rsidR="00723A80">
            <w:rPr>
              <w:lang w:val="nn-NO"/>
            </w:rPr>
            <w:br/>
            <w:t>Der var spørgsmål til punkt  b, lønrefusioner Amt og Kommuner i forhold til hvorfor beløbet nedsættes drastisk i budgettet. Sidste år blev bevillget ekstra penge, de penge har vi ikke i nuværende budget. Derfor er beløbet mindre.</w:t>
          </w:r>
        </w:p>
        <w:p w:rsidR="00F971A0" w:rsidRDefault="00F971A0" w:rsidP="00FF3A2B">
          <w:pPr>
            <w:rPr>
              <w:lang w:val="nn-NO"/>
            </w:rPr>
          </w:pPr>
        </w:p>
        <w:p w:rsidR="0054479C" w:rsidRDefault="0054479C" w:rsidP="00FF3A2B">
          <w:pPr>
            <w:rPr>
              <w:lang w:val="nn-NO"/>
            </w:rPr>
          </w:pPr>
        </w:p>
        <w:p w:rsidR="0054479C" w:rsidRDefault="0054479C" w:rsidP="00FF3A2B">
          <w:pPr>
            <w:rPr>
              <w:lang w:val="nn-NO"/>
            </w:rPr>
          </w:pPr>
          <w:r>
            <w:rPr>
              <w:lang w:val="nn-NO"/>
            </w:rPr>
            <w:t xml:space="preserve">LBK – spørgsmål til ekstrabevilling til organisering. </w:t>
          </w:r>
        </w:p>
        <w:p w:rsidR="00FF3A2B" w:rsidRDefault="00FF3A2B" w:rsidP="00FF3A2B">
          <w:pPr>
            <w:rPr>
              <w:lang w:val="nn-NO"/>
            </w:rPr>
          </w:pPr>
        </w:p>
        <w:sdt>
          <w:sdtPr>
            <w:rPr>
              <w:b w:val="0"/>
              <w:u w:val="none"/>
              <w:lang w:val="nn-NO"/>
            </w:rPr>
            <w:alias w:val="Beslutning: Overføres til melding om beslutning"/>
            <w:tag w:val="MU_Vedtak"/>
            <w:id w:val="-1114985686"/>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F971A0" w:rsidP="00FF3A2B">
              <w:pPr>
                <w:rPr>
                  <w:lang w:val="nn-NO"/>
                </w:rPr>
              </w:pPr>
              <w:r>
                <w:rPr>
                  <w:lang w:val="nn-NO"/>
                </w:rPr>
                <w:t>Godkendt.</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3" w:name="CaseRef24578333"/>
      <w:bookmarkEnd w:id="13"/>
      <w:r>
        <w:rPr>
          <w:lang w:val="nn-NO"/>
        </w:rPr>
        <w:t>49/17 Medlemstal</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49/17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333;CaseID"/>
        <w:id w:val="1739208089"/>
        <w:placeholder>
          <w:docPart w:val="809CCF0851AB4B03AB8FF284FD1D0A7E"/>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Medlemstal</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medlemsudviklingen siden seneste afdelingsbestyrelsesmøde.</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FF3A2B" w:rsidRPr="00483DB7" w:rsidRDefault="00FF3A2B" w:rsidP="00FF3A2B">
          <w:pPr>
            <w:pStyle w:val="Normalhngendeindryk"/>
            <w:jc w:val="left"/>
            <w:rPr>
              <w:rFonts w:asciiTheme="minorHAnsi" w:hAnsiTheme="minorHAnsi"/>
              <w:sz w:val="22"/>
              <w:szCs w:val="22"/>
            </w:rPr>
          </w:pPr>
        </w:p>
        <w:p w:rsidR="00FF3A2B" w:rsidRPr="00D72A22" w:rsidRDefault="00FF3A2B" w:rsidP="00FF3A2B">
          <w:pPr>
            <w:pStyle w:val="Normalhngendeindryk"/>
            <w:jc w:val="left"/>
            <w:rPr>
              <w:rFonts w:asciiTheme="minorHAnsi" w:hAnsiTheme="minorHAnsi"/>
              <w:sz w:val="22"/>
              <w:szCs w:val="22"/>
            </w:rPr>
          </w:pPr>
          <w:r>
            <w:rPr>
              <w:rFonts w:asciiTheme="minorHAnsi" w:hAnsiTheme="minorHAnsi"/>
              <w:b/>
              <w:sz w:val="22"/>
              <w:szCs w:val="22"/>
            </w:rPr>
            <w:t>Bilag:</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Medlemstal.</w:t>
          </w:r>
        </w:p>
        <w:p w:rsidR="00FF3A2B" w:rsidRDefault="001921CC" w:rsidP="00FF3A2B">
          <w:pPr>
            <w:pStyle w:val="Normalhngendeindryk"/>
            <w:rPr>
              <w:rStyle w:val="TypografiNormalhngendeindrykFedTegn"/>
              <w:rFonts w:asciiTheme="minorHAnsi" w:hAnsiTheme="minorHAnsi"/>
              <w:sz w:val="22"/>
              <w:szCs w:val="22"/>
            </w:rPr>
          </w:pPr>
        </w:p>
      </w:sdtContent>
    </w:sdt>
    <w:p w:rsidR="00FF3A2B" w:rsidRDefault="00FF3A2B" w:rsidP="00FF3A2B">
      <w:pPr>
        <w:rPr>
          <w:lang w:val="nn-NO"/>
        </w:rPr>
      </w:pPr>
    </w:p>
    <w:p w:rsidR="00FF3A2B" w:rsidRDefault="00FF3A2B" w:rsidP="00FF3A2B">
      <w:pPr>
        <w:rPr>
          <w:lang w:val="nn-NO"/>
        </w:rPr>
      </w:pPr>
    </w:p>
    <w:sdt>
      <w:sdtPr>
        <w:rPr>
          <w:rFonts w:ascii="Verdana" w:hAnsi="Verdana"/>
          <w:bCs/>
          <w:u w:val="none"/>
          <w:lang w:val="nn-NO" w:eastAsia="da-DK"/>
        </w:rPr>
        <w:alias w:val="Beslutning for sag 49/17"/>
        <w:tag w:val="HandlingID24578333;CaseID"/>
        <w:id w:val="2074087397"/>
        <w:placeholder>
          <w:docPart w:val="DefaultPlaceholder_-1854013440"/>
        </w:placeholder>
      </w:sdtPr>
      <w:sdtEndPr>
        <w:rPr>
          <w:b w:val="0"/>
        </w:rPr>
      </w:sdtEndPr>
      <w:sdtContent>
        <w:p w:rsidR="00FF3A2B" w:rsidRDefault="00FF3A2B" w:rsidP="00FF3A2B">
          <w:pPr>
            <w:pStyle w:val="MUCaseTitle3"/>
            <w:rPr>
              <w:lang w:val="nn-NO"/>
            </w:rPr>
          </w:pPr>
          <w:r>
            <w:rPr>
              <w:lang w:val="nn-NO"/>
            </w:rPr>
            <w:t>Mødebehandling</w:t>
          </w:r>
        </w:p>
        <w:p w:rsidR="00FF3A2B" w:rsidRDefault="0054479C" w:rsidP="00FF3A2B">
          <w:pPr>
            <w:rPr>
              <w:lang w:val="nn-NO"/>
            </w:rPr>
          </w:pPr>
          <w:r>
            <w:rPr>
              <w:lang w:val="nn-NO"/>
            </w:rPr>
            <w:t xml:space="preserve">Mogens gennemgår medlemsudviklingen. Der har det seneste år været et fald af elevmedlemmer men en stigning af erhvervsaktive medlemmer. </w:t>
          </w:r>
        </w:p>
        <w:p w:rsidR="0054479C" w:rsidRDefault="0054479C" w:rsidP="00FF3A2B">
          <w:pPr>
            <w:rPr>
              <w:lang w:val="nn-NO"/>
            </w:rPr>
          </w:pPr>
        </w:p>
        <w:p w:rsidR="0054479C" w:rsidRDefault="0054479C" w:rsidP="00FF3A2B">
          <w:pPr>
            <w:rPr>
              <w:lang w:val="nn-NO"/>
            </w:rPr>
          </w:pPr>
          <w:r>
            <w:rPr>
              <w:lang w:val="nn-NO"/>
            </w:rPr>
            <w:t xml:space="preserve">LBK – der hvor vi </w:t>
          </w:r>
          <w:r w:rsidR="00723A80">
            <w:rPr>
              <w:lang w:val="nn-NO"/>
            </w:rPr>
            <w:t xml:space="preserve">blandt andet </w:t>
          </w:r>
          <w:r>
            <w:rPr>
              <w:lang w:val="nn-NO"/>
            </w:rPr>
            <w:t>mister medlemmer er blandt elever, og de er underlagt dimensioneringsaftalen og derfor er det delvist ude af vores hænder.</w:t>
          </w:r>
        </w:p>
        <w:p w:rsidR="00FF3A2B" w:rsidRDefault="00FF3A2B" w:rsidP="00FF3A2B">
          <w:pPr>
            <w:rPr>
              <w:lang w:val="nn-NO"/>
            </w:rPr>
          </w:pPr>
        </w:p>
        <w:sdt>
          <w:sdtPr>
            <w:rPr>
              <w:b w:val="0"/>
              <w:u w:val="none"/>
              <w:lang w:val="nn-NO"/>
            </w:rPr>
            <w:alias w:val="Beslutning: Overføres til melding om beslutning"/>
            <w:tag w:val="MU_Vedtak"/>
            <w:id w:val="-453181456"/>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54479C" w:rsidP="00FF3A2B">
              <w:pPr>
                <w:rPr>
                  <w:lang w:val="nn-NO"/>
                </w:rPr>
              </w:pPr>
              <w:r>
                <w:rPr>
                  <w:lang w:val="nn-NO"/>
                </w:rPr>
                <w:t>Taget til efterretning.</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4" w:name="CaseRef24578271"/>
      <w:bookmarkEnd w:id="14"/>
      <w:r>
        <w:rPr>
          <w:lang w:val="nn-NO"/>
        </w:rPr>
        <w:t>50/17 Orientering fra Organiseringsgruppen</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50/17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271;CaseID"/>
        <w:id w:val="1040553915"/>
        <w:placeholder>
          <w:docPart w:val="8F378422427F482EAD76646880265CF5"/>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Organiseringsgruppen v/ Louise Brandstrup Kristiansen</w:t>
          </w:r>
        </w:p>
        <w:p w:rsidR="00FF3A2B" w:rsidRPr="00483DB7" w:rsidRDefault="00FF3A2B" w:rsidP="00FF3A2B">
          <w:pPr>
            <w:pStyle w:val="Normalhngendeindryk"/>
            <w:jc w:val="left"/>
            <w:rPr>
              <w:rFonts w:asciiTheme="minorHAnsi" w:hAnsiTheme="minorHAnsi"/>
              <w:sz w:val="22"/>
              <w:szCs w:val="22"/>
            </w:rPr>
          </w:pPr>
        </w:p>
        <w:p w:rsidR="0005094F" w:rsidRPr="00483DB7" w:rsidRDefault="00FF3A2B" w:rsidP="0005094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r>
            <w:rPr>
              <w:rFonts w:asciiTheme="minorHAnsi" w:hAnsiTheme="minorHAnsi"/>
              <w:sz w:val="22"/>
              <w:szCs w:val="22"/>
            </w:rPr>
            <w:br/>
            <w:t>Organiseringsgruppen består for nuværende af:</w:t>
          </w:r>
          <w:r>
            <w:rPr>
              <w:rFonts w:asciiTheme="minorHAnsi" w:hAnsiTheme="minorHAnsi"/>
              <w:sz w:val="22"/>
              <w:szCs w:val="22"/>
            </w:rPr>
            <w:br/>
            <w:t>- Louise Brandstrup Kristiansen</w:t>
          </w:r>
          <w:r>
            <w:rPr>
              <w:rFonts w:asciiTheme="minorHAnsi" w:hAnsiTheme="minorHAnsi"/>
              <w:sz w:val="22"/>
              <w:szCs w:val="22"/>
            </w:rPr>
            <w:br/>
            <w:t>- Rene Svedstrup</w:t>
          </w:r>
          <w:r>
            <w:rPr>
              <w:rFonts w:asciiTheme="minorHAnsi" w:hAnsiTheme="minorHAnsi"/>
              <w:sz w:val="22"/>
              <w:szCs w:val="22"/>
            </w:rPr>
            <w:br/>
            <w:t>- Käthe Lund</w:t>
          </w:r>
          <w:r>
            <w:rPr>
              <w:rFonts w:asciiTheme="minorHAnsi" w:hAnsiTheme="minorHAnsi"/>
              <w:sz w:val="22"/>
              <w:szCs w:val="22"/>
            </w:rPr>
            <w:br/>
            <w:t>- Mette Mortensen</w:t>
          </w:r>
          <w:r>
            <w:rPr>
              <w:rFonts w:asciiTheme="minorHAnsi" w:hAnsiTheme="minorHAnsi"/>
              <w:sz w:val="22"/>
              <w:szCs w:val="22"/>
            </w:rPr>
            <w:br/>
            <w:t>- Mikkel Juel Hansen</w:t>
          </w:r>
          <w:r w:rsidR="0005094F">
            <w:rPr>
              <w:rFonts w:asciiTheme="minorHAnsi" w:hAnsiTheme="minorHAnsi"/>
              <w:sz w:val="22"/>
              <w:szCs w:val="22"/>
            </w:rPr>
            <w:br/>
            <w:t>- Winni Kielstrup Hansen</w:t>
          </w:r>
        </w:p>
        <w:p w:rsidR="00FF3A2B" w:rsidRPr="00483DB7" w:rsidRDefault="00FF3A2B" w:rsidP="00FF3A2B">
          <w:pPr>
            <w:pStyle w:val="Normalhngendeindryk"/>
            <w:ind w:left="0" w:firstLine="0"/>
            <w:jc w:val="left"/>
            <w:rPr>
              <w:rFonts w:asciiTheme="minorHAnsi" w:hAnsiTheme="minorHAnsi"/>
              <w:sz w:val="22"/>
              <w:szCs w:val="22"/>
            </w:rPr>
          </w:pPr>
        </w:p>
        <w:p w:rsidR="00FF3A2B" w:rsidRDefault="00FF3A2B" w:rsidP="00FF3A2B">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50/17"/>
        <w:tag w:val="HandlingID24578271;CaseID"/>
        <w:id w:val="-765380922"/>
        <w:placeholder>
          <w:docPart w:val="DefaultPlaceholder_-1854013440"/>
        </w:placeholder>
      </w:sdtPr>
      <w:sdtEndPr/>
      <w:sdtContent>
        <w:p w:rsidR="00FF3A2B" w:rsidRDefault="00FF3A2B" w:rsidP="00E46B13">
          <w:pPr>
            <w:pStyle w:val="MUCaseTitle3"/>
            <w:rPr>
              <w:b w:val="0"/>
              <w:u w:val="none"/>
              <w:lang w:val="nn-NO"/>
            </w:rPr>
          </w:pPr>
          <w:r>
            <w:rPr>
              <w:lang w:val="nn-NO"/>
            </w:rPr>
            <w:t>Mødebehandling</w:t>
          </w:r>
          <w:r w:rsidR="00E46B13">
            <w:rPr>
              <w:lang w:val="nn-NO"/>
            </w:rPr>
            <w:br/>
          </w:r>
          <w:r w:rsidR="00E46B13">
            <w:rPr>
              <w:b w:val="0"/>
              <w:u w:val="none"/>
              <w:lang w:val="nn-NO"/>
            </w:rPr>
            <w:t>M</w:t>
          </w:r>
          <w:r w:rsidR="00ED640C">
            <w:rPr>
              <w:b w:val="0"/>
              <w:u w:val="none"/>
              <w:lang w:val="nn-NO"/>
            </w:rPr>
            <w:t>H</w:t>
          </w:r>
          <w:r w:rsidR="00E46B13">
            <w:rPr>
              <w:b w:val="0"/>
              <w:u w:val="none"/>
              <w:lang w:val="nn-NO"/>
            </w:rPr>
            <w:t xml:space="preserve"> orienterede om elevarbejdet. Krifa er begyndt at intesivere tilstedeværelsen på skolen, så har også intensiveret og er til stede 1 gang om ugen. Det kan godt mærkes. </w:t>
          </w:r>
          <w:r w:rsidR="0094691F">
            <w:rPr>
              <w:b w:val="0"/>
              <w:u w:val="none"/>
              <w:lang w:val="nn-NO"/>
            </w:rPr>
            <w:t>Erfaringerne er at når vi intensiverer, så forsvinder Krifa efter noget tid. Jeg kunne godt tænke mig at skolen havde en holdning til hvem man lukker ind på skolen. Det vil jeg løfte ved næste LUU-møde.</w:t>
          </w:r>
        </w:p>
        <w:p w:rsidR="0094691F" w:rsidRDefault="0094691F" w:rsidP="0094691F">
          <w:pPr>
            <w:rPr>
              <w:lang w:val="nn-NO"/>
            </w:rPr>
          </w:pPr>
        </w:p>
        <w:p w:rsidR="0094691F" w:rsidRDefault="0094691F" w:rsidP="0094691F">
          <w:pPr>
            <w:rPr>
              <w:lang w:val="nn-NO"/>
            </w:rPr>
          </w:pPr>
          <w:r>
            <w:rPr>
              <w:lang w:val="nn-NO"/>
            </w:rPr>
            <w:t xml:space="preserve">DJ – for mig at se har Krifa intet at gøre på skolerne, selvom der er organisationsfrihed. Men Krifa er ikke med til at løfte noget omkring uddannelserne. </w:t>
          </w:r>
        </w:p>
        <w:p w:rsidR="0094691F" w:rsidRDefault="0094691F" w:rsidP="0094691F">
          <w:pPr>
            <w:rPr>
              <w:lang w:val="nn-NO"/>
            </w:rPr>
          </w:pPr>
        </w:p>
        <w:p w:rsidR="0094691F" w:rsidRDefault="0094691F" w:rsidP="0094691F">
          <w:pPr>
            <w:rPr>
              <w:lang w:val="nn-NO"/>
            </w:rPr>
          </w:pPr>
          <w:r>
            <w:rPr>
              <w:lang w:val="nn-NO"/>
            </w:rPr>
            <w:t>LBK – det man skal huske omkring Krifa er at de har overenskomster, også på vores områder.</w:t>
          </w:r>
        </w:p>
        <w:p w:rsidR="0094691F" w:rsidRDefault="0094691F" w:rsidP="0094691F">
          <w:pPr>
            <w:rPr>
              <w:lang w:val="nn-NO"/>
            </w:rPr>
          </w:pPr>
        </w:p>
        <w:p w:rsidR="0094691F" w:rsidRDefault="0094691F" w:rsidP="0094691F">
          <w:pPr>
            <w:rPr>
              <w:lang w:val="nn-NO"/>
            </w:rPr>
          </w:pPr>
          <w:r>
            <w:rPr>
              <w:lang w:val="nn-NO"/>
            </w:rPr>
            <w:t xml:space="preserve">Der var herefter en længere debat omkring sosu-uddannelserne og de nye dimensioneringsaftaler. </w:t>
          </w:r>
        </w:p>
        <w:p w:rsidR="00397A37" w:rsidRDefault="00397A37" w:rsidP="0094691F">
          <w:pPr>
            <w:rPr>
              <w:lang w:val="nn-NO"/>
            </w:rPr>
          </w:pPr>
        </w:p>
        <w:p w:rsidR="00397A37" w:rsidRDefault="00397A37" w:rsidP="0094691F">
          <w:pPr>
            <w:rPr>
              <w:lang w:val="nn-NO"/>
            </w:rPr>
          </w:pPr>
          <w:r>
            <w:rPr>
              <w:lang w:val="nn-NO"/>
            </w:rPr>
            <w:t xml:space="preserve">LBK – Susan og jeg var på arbejskonference i organisering. </w:t>
          </w:r>
        </w:p>
        <w:p w:rsidR="00723A80" w:rsidRDefault="00723A80" w:rsidP="0094691F">
          <w:pPr>
            <w:rPr>
              <w:lang w:val="nn-NO"/>
            </w:rPr>
          </w:pPr>
          <w:r>
            <w:rPr>
              <w:lang w:val="nn-NO"/>
            </w:rPr>
            <w:t>Temaerne var:</w:t>
          </w:r>
        </w:p>
        <w:p w:rsidR="00723A80" w:rsidRDefault="00723A80" w:rsidP="0094691F">
          <w:pPr>
            <w:rPr>
              <w:lang w:val="nn-NO"/>
            </w:rPr>
          </w:pPr>
          <w:r>
            <w:rPr>
              <w:lang w:val="nn-NO"/>
            </w:rPr>
            <w:t>Elevarbejdet – kan det betale sig?</w:t>
          </w:r>
        </w:p>
        <w:p w:rsidR="00723A80" w:rsidRPr="00723A80" w:rsidRDefault="00723A80" w:rsidP="00723A80">
          <w:pPr>
            <w:pStyle w:val="Listeafsnit"/>
            <w:numPr>
              <w:ilvl w:val="0"/>
              <w:numId w:val="4"/>
            </w:numPr>
            <w:rPr>
              <w:lang w:val="nn-NO"/>
            </w:rPr>
          </w:pPr>
          <w:r w:rsidRPr="00723A80">
            <w:rPr>
              <w:lang w:val="nn-NO"/>
            </w:rPr>
            <w:t xml:space="preserve">Gennemgang af arbejdet og mulighederne i elevteamet. Tal viste balndt andet kun 2,5 % af elever i FOA Sydfyn forlader afdelingen indenfor 30 dage efter endt uddannelse. Landsgennemsnittet er 1,9, så der dykkes ned i hvad det skyldes. Det kan blandt andet være fordi regionalt ansatte elever bor udenfor FOA Sydfyns områder, og derfor blot flytter til anden afdeling ved job efter endt uddannelse. </w:t>
          </w:r>
        </w:p>
        <w:p w:rsidR="00723A80" w:rsidRDefault="00723A80" w:rsidP="0094691F">
          <w:pPr>
            <w:rPr>
              <w:lang w:val="nn-NO"/>
            </w:rPr>
          </w:pPr>
        </w:p>
        <w:p w:rsidR="00723A80" w:rsidRPr="00723A80" w:rsidRDefault="00723A80" w:rsidP="00723A80">
          <w:pPr>
            <w:pStyle w:val="Listeafsnit"/>
            <w:numPr>
              <w:ilvl w:val="0"/>
              <w:numId w:val="4"/>
            </w:numPr>
            <w:rPr>
              <w:lang w:val="nn-NO"/>
            </w:rPr>
          </w:pPr>
          <w:r w:rsidRPr="00723A80">
            <w:rPr>
              <w:lang w:val="nn-NO"/>
            </w:rPr>
            <w:t>Skolebesøg er vigtigte, og elevteamet står gerne til rådighed for aktiviteter og sparring.</w:t>
          </w:r>
        </w:p>
        <w:p w:rsidR="00723A80" w:rsidRDefault="00723A80" w:rsidP="0094691F">
          <w:pPr>
            <w:rPr>
              <w:lang w:val="nn-NO"/>
            </w:rPr>
          </w:pPr>
        </w:p>
        <w:p w:rsidR="00723A80" w:rsidRDefault="00723A80" w:rsidP="0094691F">
          <w:pPr>
            <w:rPr>
              <w:lang w:val="nn-NO"/>
            </w:rPr>
          </w:pPr>
          <w:r>
            <w:rPr>
              <w:lang w:val="nn-NO"/>
            </w:rPr>
            <w:t>Organisering og fastholdelse, fra ikke-medlem til medlem.</w:t>
          </w:r>
        </w:p>
        <w:p w:rsidR="00723A80" w:rsidRDefault="00723A80" w:rsidP="00723A80">
          <w:pPr>
            <w:pStyle w:val="Listeafsnit"/>
            <w:numPr>
              <w:ilvl w:val="0"/>
              <w:numId w:val="3"/>
            </w:numPr>
            <w:rPr>
              <w:lang w:val="nn-NO"/>
            </w:rPr>
          </w:pPr>
          <w:r>
            <w:rPr>
              <w:lang w:val="nn-NO"/>
            </w:rPr>
            <w:t>Her sås på organiseringstal og der blev talt om hvordan lønindplaceringer gribes an. Det er et godt reskab til at få kontakt til den nye kollega.</w:t>
          </w:r>
        </w:p>
        <w:p w:rsidR="00723A80" w:rsidRDefault="00723A80" w:rsidP="00723A80">
          <w:pPr>
            <w:pStyle w:val="Listeafsnit"/>
            <w:numPr>
              <w:ilvl w:val="0"/>
              <w:numId w:val="3"/>
            </w:numPr>
            <w:rPr>
              <w:lang w:val="nn-NO"/>
            </w:rPr>
          </w:pPr>
          <w:r>
            <w:rPr>
              <w:lang w:val="nn-NO"/>
            </w:rPr>
            <w:t>Der ligger afgørelse fra klageinstansen hvor afdelingen pålægges bod til medlmmet, da TR har underskrevet lønindplacering uden mandat fra medlemmet.</w:t>
          </w:r>
        </w:p>
        <w:p w:rsidR="005020FE" w:rsidRDefault="005020FE" w:rsidP="005020FE">
          <w:pPr>
            <w:rPr>
              <w:lang w:val="nn-NO"/>
            </w:rPr>
          </w:pPr>
        </w:p>
        <w:p w:rsidR="005020FE" w:rsidRDefault="005020FE" w:rsidP="005020FE">
          <w:pPr>
            <w:rPr>
              <w:lang w:val="nn-NO"/>
            </w:rPr>
          </w:pPr>
          <w:r>
            <w:rPr>
              <w:lang w:val="nn-NO"/>
            </w:rPr>
            <w:t>Det private projekt.</w:t>
          </w:r>
        </w:p>
        <w:p w:rsidR="005020FE" w:rsidRDefault="005020FE" w:rsidP="005020FE">
          <w:pPr>
            <w:pStyle w:val="Listeafsnit"/>
            <w:numPr>
              <w:ilvl w:val="0"/>
              <w:numId w:val="3"/>
            </w:numPr>
            <w:rPr>
              <w:lang w:val="nn-NO"/>
            </w:rPr>
          </w:pPr>
          <w:r>
            <w:rPr>
              <w:lang w:val="nn-NO"/>
            </w:rPr>
            <w:t>Det private område beskæftiger ca. 30.000 ansatte, hvoraf kun ca. 5.000 er organiserede. Derfor er der stort fokus på organisering hos private arbejdsgivere</w:t>
          </w:r>
        </w:p>
        <w:p w:rsidR="005020FE" w:rsidRDefault="005020FE" w:rsidP="005020FE">
          <w:pPr>
            <w:pStyle w:val="Listeafsnit"/>
            <w:numPr>
              <w:ilvl w:val="0"/>
              <w:numId w:val="3"/>
            </w:numPr>
            <w:rPr>
              <w:lang w:val="nn-NO"/>
            </w:rPr>
          </w:pPr>
          <w:r>
            <w:rPr>
              <w:lang w:val="nn-NO"/>
            </w:rPr>
            <w:t>Vi har fået en mappe med hjem med lister over de private arbejdsgivere der findes i området. Der er blandt andet en del institutioner på børneområdet, som ikke er hjemhørende hos os, men hos SL.</w:t>
          </w:r>
        </w:p>
        <w:p w:rsidR="005020FE" w:rsidRDefault="005020FE" w:rsidP="005020FE">
          <w:pPr>
            <w:rPr>
              <w:lang w:val="nn-NO"/>
            </w:rPr>
          </w:pPr>
        </w:p>
        <w:p w:rsidR="005020FE" w:rsidRDefault="005020FE" w:rsidP="005020FE">
          <w:pPr>
            <w:rPr>
              <w:lang w:val="nn-NO"/>
            </w:rPr>
          </w:pPr>
          <w:r>
            <w:rPr>
              <w:lang w:val="nn-NO"/>
            </w:rPr>
            <w:t>Arbejdsboder</w:t>
          </w:r>
        </w:p>
        <w:p w:rsidR="005020FE" w:rsidRDefault="005020FE" w:rsidP="005020FE">
          <w:pPr>
            <w:pStyle w:val="Listeafsnit"/>
            <w:numPr>
              <w:ilvl w:val="0"/>
              <w:numId w:val="3"/>
            </w:numPr>
            <w:rPr>
              <w:lang w:val="nn-NO"/>
            </w:rPr>
          </w:pPr>
          <w:r>
            <w:rPr>
              <w:lang w:val="nn-NO"/>
            </w:rPr>
            <w:t>Velkomstprogrammet</w:t>
          </w:r>
        </w:p>
        <w:p w:rsidR="005020FE" w:rsidRDefault="005020FE" w:rsidP="005020FE">
          <w:pPr>
            <w:pStyle w:val="Listeafsnit"/>
            <w:numPr>
              <w:ilvl w:val="0"/>
              <w:numId w:val="3"/>
            </w:numPr>
            <w:rPr>
              <w:lang w:val="nn-NO"/>
            </w:rPr>
          </w:pPr>
          <w:r>
            <w:rPr>
              <w:lang w:val="nn-NO"/>
            </w:rPr>
            <w:t>Det private overenskomstarbejde</w:t>
          </w:r>
        </w:p>
        <w:p w:rsidR="005020FE" w:rsidRDefault="005020FE" w:rsidP="005020FE">
          <w:pPr>
            <w:pStyle w:val="Listeafsnit"/>
            <w:numPr>
              <w:ilvl w:val="0"/>
              <w:numId w:val="3"/>
            </w:numPr>
            <w:rPr>
              <w:lang w:val="nn-NO"/>
            </w:rPr>
          </w:pPr>
          <w:r>
            <w:rPr>
              <w:lang w:val="nn-NO"/>
            </w:rPr>
            <w:t>Strategi for faglig service og kvalitet.</w:t>
          </w:r>
        </w:p>
        <w:p w:rsidR="005020FE" w:rsidRDefault="005020FE" w:rsidP="005020FE">
          <w:pPr>
            <w:rPr>
              <w:lang w:val="nn-NO"/>
            </w:rPr>
          </w:pPr>
        </w:p>
        <w:p w:rsidR="00397A37" w:rsidRPr="00723A80" w:rsidRDefault="005020FE" w:rsidP="00723A80">
          <w:pPr>
            <w:rPr>
              <w:lang w:val="nn-NO"/>
            </w:rPr>
          </w:pPr>
          <w:r>
            <w:rPr>
              <w:lang w:val="nn-NO"/>
            </w:rPr>
            <w:t>Afdelingen skulle aflevere rammeaftale på organiseringsindsatser, og her er blandt andet prioriteret at fokusere på T&amp;S sektoren, se nærmere på tallene vedr. Nye elever der forlader afdleingen efter endt uddanelse samt fornyet fokus på TR’s møde med nyansatte (lønindplacering.)</w:t>
          </w:r>
          <w:r w:rsidR="00A70EAC" w:rsidRPr="00723A80">
            <w:rPr>
              <w:lang w:val="nn-NO"/>
            </w:rPr>
            <w:t xml:space="preserve"> </w:t>
          </w:r>
        </w:p>
        <w:p w:rsidR="00A70EAC" w:rsidRDefault="00A70EAC" w:rsidP="0094691F">
          <w:pPr>
            <w:rPr>
              <w:lang w:val="nn-NO"/>
            </w:rPr>
          </w:pPr>
        </w:p>
        <w:p w:rsidR="00A70EAC" w:rsidRDefault="00A70EAC" w:rsidP="0094691F">
          <w:pPr>
            <w:rPr>
              <w:lang w:val="nn-NO"/>
            </w:rPr>
          </w:pPr>
          <w:r>
            <w:rPr>
              <w:lang w:val="nn-NO"/>
            </w:rPr>
            <w:t>Planche «Lønindplacering af nyansatte kolleger» sendes rundt med referatet.</w:t>
          </w:r>
        </w:p>
        <w:p w:rsidR="00A70EAC" w:rsidRDefault="00A70EAC" w:rsidP="0094691F">
          <w:pPr>
            <w:rPr>
              <w:lang w:val="nn-NO"/>
            </w:rPr>
          </w:pPr>
        </w:p>
        <w:p w:rsidR="00A70EAC" w:rsidRDefault="00A70EAC" w:rsidP="0094691F">
          <w:pPr>
            <w:rPr>
              <w:lang w:val="nn-NO"/>
            </w:rPr>
          </w:pPr>
          <w:r>
            <w:rPr>
              <w:lang w:val="nn-NO"/>
            </w:rPr>
            <w:t>DJ – forslår at lønindplacering af nyansatte tages op som emne på en temadag.</w:t>
          </w:r>
        </w:p>
        <w:p w:rsidR="00A70EAC" w:rsidRDefault="00A70EAC" w:rsidP="0094691F">
          <w:pPr>
            <w:rPr>
              <w:lang w:val="nn-NO"/>
            </w:rPr>
          </w:pPr>
        </w:p>
        <w:p w:rsidR="00A70EAC" w:rsidRDefault="00A70EAC" w:rsidP="0094691F">
          <w:pPr>
            <w:rPr>
              <w:lang w:val="nn-NO"/>
            </w:rPr>
          </w:pPr>
          <w:r>
            <w:rPr>
              <w:lang w:val="nn-NO"/>
            </w:rPr>
            <w:t>LBK – vi fik også præsenteret det nye velkomstprogram, som dækker over kontaktet til nye medlemmer gennem de første 3 måneders medlemsskab.</w:t>
          </w:r>
        </w:p>
        <w:p w:rsidR="00A70EAC" w:rsidRDefault="00A70EAC" w:rsidP="0094691F">
          <w:pPr>
            <w:rPr>
              <w:lang w:val="nn-NO"/>
            </w:rPr>
          </w:pPr>
        </w:p>
        <w:p w:rsidR="00A70EAC" w:rsidRDefault="00CB1342" w:rsidP="0094691F">
          <w:pPr>
            <w:rPr>
              <w:lang w:val="nn-NO"/>
            </w:rPr>
          </w:pPr>
          <w:r>
            <w:rPr>
              <w:lang w:val="nn-NO"/>
            </w:rPr>
            <w:t>Lokalt planlægger vi kampagneuger – vi har valgt i år at fokuserer på TSS og bosteder.</w:t>
          </w:r>
        </w:p>
        <w:p w:rsidR="00CB1342" w:rsidRDefault="00CB1342" w:rsidP="0094691F">
          <w:pPr>
            <w:rPr>
              <w:lang w:val="nn-NO"/>
            </w:rPr>
          </w:pPr>
        </w:p>
        <w:p w:rsidR="00FE03C6" w:rsidRPr="0094691F" w:rsidRDefault="00ED640C" w:rsidP="0094691F">
          <w:pPr>
            <w:rPr>
              <w:lang w:val="nn-NO"/>
            </w:rPr>
          </w:pPr>
          <w:r>
            <w:rPr>
              <w:lang w:val="nn-NO"/>
            </w:rPr>
            <w:t>AH</w:t>
          </w:r>
          <w:r w:rsidR="00FE03C6">
            <w:rPr>
              <w:lang w:val="nn-NO"/>
            </w:rPr>
            <w:t xml:space="preserve"> – opslag på de sociale medier ift kampagneugerne.</w:t>
          </w:r>
        </w:p>
        <w:p w:rsidR="00FF3A2B" w:rsidRDefault="00FF3A2B" w:rsidP="00FF3A2B">
          <w:pPr>
            <w:rPr>
              <w:lang w:val="nn-NO"/>
            </w:rPr>
          </w:pPr>
        </w:p>
        <w:sdt>
          <w:sdtPr>
            <w:rPr>
              <w:b w:val="0"/>
              <w:u w:val="none"/>
              <w:lang w:val="nn-NO"/>
            </w:rPr>
            <w:alias w:val="Beslutning: Overføres til melding om beslutning"/>
            <w:tag w:val="MU_Vedtak"/>
            <w:id w:val="-729770789"/>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5A1543" w:rsidP="00FF3A2B">
              <w:pPr>
                <w:rPr>
                  <w:lang w:val="nn-NO"/>
                </w:rPr>
              </w:pPr>
              <w:r>
                <w:rPr>
                  <w:lang w:val="nn-NO"/>
                </w:rPr>
                <w:t>Taget til efterretning.</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5" w:name="CaseRef24578260"/>
      <w:bookmarkEnd w:id="15"/>
      <w:r>
        <w:rPr>
          <w:lang w:val="nn-NO"/>
        </w:rPr>
        <w:t>51/17 Orientering fra A-kassen</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51/17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260;CaseID"/>
        <w:id w:val="-2001959709"/>
        <w:placeholder>
          <w:docPart w:val="21632DB20F1A4B67A78A9A414867418C"/>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A-kassen</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p w:rsidR="00FF3A2B" w:rsidRPr="00483DB7" w:rsidRDefault="00FF3A2B" w:rsidP="00FF3A2B">
          <w:pPr>
            <w:pStyle w:val="Normalhngendeindryk"/>
            <w:jc w:val="left"/>
            <w:rPr>
              <w:rFonts w:asciiTheme="minorHAnsi" w:hAnsiTheme="minorHAnsi"/>
              <w:sz w:val="22"/>
              <w:szCs w:val="22"/>
            </w:rPr>
          </w:pPr>
        </w:p>
        <w:p w:rsidR="00FF3A2B" w:rsidRPr="00ED640C" w:rsidRDefault="00FF3A2B" w:rsidP="00ED640C">
          <w:pPr>
            <w:pStyle w:val="Normalhngendeindryk"/>
            <w:ind w:left="2127" w:hanging="2127"/>
            <w:jc w:val="left"/>
            <w:rPr>
              <w:rStyle w:val="TypografiNormalhngendeindrykFedTegn"/>
              <w:rFonts w:asciiTheme="minorHAnsi" w:hAnsiTheme="minorHAnsi"/>
              <w:b w:val="0"/>
              <w:bCs w:val="0"/>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sdtContent>
    </w:sdt>
    <w:p w:rsidR="00FF3A2B" w:rsidRDefault="00FF3A2B" w:rsidP="00FF3A2B">
      <w:pPr>
        <w:rPr>
          <w:lang w:val="nn-NO"/>
        </w:rPr>
      </w:pPr>
    </w:p>
    <w:p w:rsidR="00FF3A2B" w:rsidRDefault="00FF3A2B" w:rsidP="00FF3A2B">
      <w:pPr>
        <w:rPr>
          <w:lang w:val="nn-NO"/>
        </w:rPr>
      </w:pPr>
    </w:p>
    <w:sdt>
      <w:sdtPr>
        <w:rPr>
          <w:rFonts w:ascii="Verdana" w:hAnsi="Verdana"/>
          <w:b w:val="0"/>
          <w:bCs/>
          <w:u w:val="none"/>
          <w:lang w:val="nn-NO" w:eastAsia="da-DK"/>
        </w:rPr>
        <w:alias w:val="Beslutning for sag 51/17"/>
        <w:tag w:val="HandlingID24578260;CaseID"/>
        <w:id w:val="607083440"/>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5A1543" w:rsidP="00FF3A2B">
          <w:pPr>
            <w:rPr>
              <w:lang w:val="nn-NO"/>
            </w:rPr>
          </w:pPr>
          <w:r>
            <w:rPr>
              <w:lang w:val="nn-NO"/>
            </w:rPr>
            <w:t>Laila Madsen orienterer om nyt fra a-kassen.</w:t>
          </w:r>
        </w:p>
        <w:p w:rsidR="005A1543" w:rsidRDefault="005A1543" w:rsidP="00FF3A2B">
          <w:pPr>
            <w:rPr>
              <w:lang w:val="nn-NO"/>
            </w:rPr>
          </w:pPr>
          <w:r>
            <w:rPr>
              <w:lang w:val="nn-NO"/>
            </w:rPr>
            <w:t>Ny chef Jon Lambert er startet i går og har været forbi. Han kommer og hilser på bestyrelsen ved først givne lejlighed.</w:t>
          </w:r>
        </w:p>
        <w:p w:rsidR="005A1543" w:rsidRDefault="005A1543" w:rsidP="00FF3A2B">
          <w:pPr>
            <w:rPr>
              <w:lang w:val="nn-NO"/>
            </w:rPr>
          </w:pPr>
          <w:r>
            <w:rPr>
              <w:lang w:val="nn-NO"/>
            </w:rPr>
            <w:t xml:space="preserve">Er udfordret af ny dagpengereform. Både i forhold til rådgivning af medlemmer og vores IT-systemer, der har mange fejl. Det der tit går galt er at arbejdsgiverne indberetter lønnen forkert i forhold til hvordan vores systemer er indrettet. </w:t>
          </w:r>
        </w:p>
        <w:p w:rsidR="005A1543" w:rsidRDefault="005A1543" w:rsidP="00FF3A2B">
          <w:pPr>
            <w:rPr>
              <w:lang w:val="nn-NO"/>
            </w:rPr>
          </w:pPr>
        </w:p>
        <w:p w:rsidR="005A1543" w:rsidRDefault="005A1543" w:rsidP="00FF3A2B">
          <w:pPr>
            <w:rPr>
              <w:lang w:val="nn-NO"/>
            </w:rPr>
          </w:pPr>
          <w:r>
            <w:rPr>
              <w:lang w:val="nn-NO"/>
            </w:rPr>
            <w:t>M</w:t>
          </w:r>
          <w:r w:rsidR="00ED640C">
            <w:rPr>
              <w:lang w:val="nn-NO"/>
            </w:rPr>
            <w:t>H</w:t>
          </w:r>
          <w:r>
            <w:rPr>
              <w:lang w:val="nn-NO"/>
            </w:rPr>
            <w:t xml:space="preserve">– kan det være en fordel at komme med en udmelding på de sociale medier for at imødekomme frustrerede medlemmer. </w:t>
          </w:r>
        </w:p>
        <w:p w:rsidR="005A1543" w:rsidRDefault="005A1543" w:rsidP="00FF3A2B">
          <w:pPr>
            <w:rPr>
              <w:lang w:val="nn-NO"/>
            </w:rPr>
          </w:pPr>
        </w:p>
        <w:p w:rsidR="005A1543" w:rsidRDefault="00ED640C" w:rsidP="00FF3A2B">
          <w:pPr>
            <w:rPr>
              <w:lang w:val="nn-NO"/>
            </w:rPr>
          </w:pPr>
          <w:r>
            <w:rPr>
              <w:lang w:val="nn-NO"/>
            </w:rPr>
            <w:t xml:space="preserve">LM </w:t>
          </w:r>
          <w:r w:rsidR="005A1543">
            <w:rPr>
              <w:lang w:val="nn-NO"/>
            </w:rPr>
            <w:t>– det vil jeg bringe videre.</w:t>
          </w:r>
        </w:p>
        <w:p w:rsidR="005A1543" w:rsidRDefault="005A1543" w:rsidP="00FF3A2B">
          <w:pPr>
            <w:rPr>
              <w:lang w:val="nn-NO"/>
            </w:rPr>
          </w:pPr>
        </w:p>
        <w:p w:rsidR="005A1543" w:rsidRDefault="00ED640C" w:rsidP="00FF3A2B">
          <w:pPr>
            <w:rPr>
              <w:lang w:val="nn-NO"/>
            </w:rPr>
          </w:pPr>
          <w:r>
            <w:rPr>
              <w:lang w:val="nn-NO"/>
            </w:rPr>
            <w:t>MB</w:t>
          </w:r>
          <w:r w:rsidR="006A0472">
            <w:rPr>
              <w:lang w:val="nn-NO"/>
            </w:rPr>
            <w:t xml:space="preserve"> – er der noget vi kan gøre som tillidsvalgte i forhold til at være med til at påvirke arbejdsgiver?</w:t>
          </w:r>
          <w:r w:rsidR="006A0472">
            <w:rPr>
              <w:lang w:val="nn-NO"/>
            </w:rPr>
            <w:br/>
          </w:r>
          <w:r w:rsidR="006A0472">
            <w:rPr>
              <w:lang w:val="nn-NO"/>
            </w:rPr>
            <w:br/>
            <w:t>R</w:t>
          </w:r>
          <w:r>
            <w:rPr>
              <w:lang w:val="nn-NO"/>
            </w:rPr>
            <w:t>S</w:t>
          </w:r>
          <w:r w:rsidR="006A0472">
            <w:rPr>
              <w:lang w:val="nn-NO"/>
            </w:rPr>
            <w:t xml:space="preserve"> – kan man gøre medlemmer opmærksomme på at man skal være særlig obs på de her ting for eks. Ifm med opsigelsesperioder m.v.</w:t>
          </w:r>
        </w:p>
        <w:p w:rsidR="006A0472" w:rsidRDefault="006A0472" w:rsidP="00FF3A2B">
          <w:pPr>
            <w:rPr>
              <w:lang w:val="nn-NO"/>
            </w:rPr>
          </w:pPr>
        </w:p>
        <w:p w:rsidR="006A0472" w:rsidRDefault="006A0472" w:rsidP="00FF3A2B">
          <w:pPr>
            <w:rPr>
              <w:lang w:val="nn-NO"/>
            </w:rPr>
          </w:pPr>
          <w:r>
            <w:rPr>
              <w:lang w:val="nn-NO"/>
            </w:rPr>
            <w:t>L</w:t>
          </w:r>
          <w:r w:rsidR="00ED640C">
            <w:rPr>
              <w:lang w:val="nn-NO"/>
            </w:rPr>
            <w:t xml:space="preserve">M </w:t>
          </w:r>
          <w:r>
            <w:rPr>
              <w:lang w:val="nn-NO"/>
            </w:rPr>
            <w:t>– det er ufordren</w:t>
          </w:r>
          <w:r w:rsidR="00ED640C">
            <w:rPr>
              <w:lang w:val="nn-NO"/>
            </w:rPr>
            <w:t>d</w:t>
          </w:r>
          <w:r>
            <w:rPr>
              <w:lang w:val="nn-NO"/>
            </w:rPr>
            <w:t>e at vi altid har en periode, hvor vi skal «gætte» på hvad folk får i løn og hvis folk sender dp-kort for sent får de måske pengene i «den forkerte måned». Det kan så have utilsigtede konsekvenser ift f.eks. boligsikring, børnepenge osv.</w:t>
          </w:r>
        </w:p>
        <w:p w:rsidR="006A0472" w:rsidRDefault="006A0472" w:rsidP="00FF3A2B">
          <w:pPr>
            <w:rPr>
              <w:lang w:val="nn-NO"/>
            </w:rPr>
          </w:pPr>
        </w:p>
        <w:p w:rsidR="006A0472" w:rsidRDefault="006A0472" w:rsidP="00FF3A2B">
          <w:pPr>
            <w:rPr>
              <w:lang w:val="nn-NO"/>
            </w:rPr>
          </w:pPr>
        </w:p>
        <w:p w:rsidR="00FF3A2B" w:rsidRDefault="00FF3A2B" w:rsidP="00FF3A2B">
          <w:pPr>
            <w:rPr>
              <w:lang w:val="nn-NO"/>
            </w:rPr>
          </w:pPr>
        </w:p>
        <w:sdt>
          <w:sdtPr>
            <w:rPr>
              <w:b w:val="0"/>
              <w:u w:val="none"/>
              <w:lang w:val="nn-NO"/>
            </w:rPr>
            <w:alias w:val="Beslutning: Overføres til melding om beslutning"/>
            <w:tag w:val="MU_Vedtak"/>
            <w:id w:val="-1166389416"/>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5A1543" w:rsidP="00FF3A2B">
              <w:pPr>
                <w:rPr>
                  <w:lang w:val="nn-NO"/>
                </w:rPr>
              </w:pPr>
              <w:r>
                <w:rPr>
                  <w:lang w:val="nn-NO"/>
                </w:rPr>
                <w:t xml:space="preserve">Taget til efterretning. </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6" w:name="CaseRef24578251"/>
      <w:bookmarkEnd w:id="16"/>
      <w:r>
        <w:rPr>
          <w:lang w:val="nn-NO"/>
        </w:rPr>
        <w:t>52/17 Orientering fra TR/AMR</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52/17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251;CaseID"/>
        <w:id w:val="-596165553"/>
        <w:placeholder>
          <w:docPart w:val="A28B2F7CC7E84D87B095BDA41131C107"/>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TR og AMR</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Tillidsrepræsentant i FOA Sydfyn Christian Leth og Arbejdsmiljørepræsentant Mette Mortensen orienterer om seneste nyt fra deres respektive områder.</w:t>
          </w:r>
        </w:p>
        <w:p w:rsidR="00FF3A2B" w:rsidRPr="00483DB7" w:rsidRDefault="00FF3A2B" w:rsidP="00FF3A2B">
          <w:pPr>
            <w:pStyle w:val="Normalhngendeindryk"/>
            <w:jc w:val="left"/>
            <w:rPr>
              <w:rFonts w:asciiTheme="minorHAnsi" w:hAnsiTheme="minorHAnsi"/>
              <w:sz w:val="22"/>
              <w:szCs w:val="22"/>
            </w:rPr>
          </w:pPr>
        </w:p>
        <w:p w:rsidR="00FF3A2B" w:rsidRPr="00ED640C" w:rsidRDefault="00FF3A2B" w:rsidP="00ED640C">
          <w:pPr>
            <w:pStyle w:val="Normalhngendeindryk"/>
            <w:ind w:left="2127" w:hanging="2127"/>
            <w:jc w:val="left"/>
            <w:rPr>
              <w:rStyle w:val="TypografiNormalhngendeindrykFedTegn"/>
              <w:rFonts w:asciiTheme="minorHAnsi" w:hAnsiTheme="minorHAnsi"/>
              <w:b w:val="0"/>
              <w:bCs w:val="0"/>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sdtContent>
    </w:sdt>
    <w:p w:rsidR="00FF3A2B" w:rsidRDefault="00FF3A2B" w:rsidP="00FF3A2B">
      <w:pPr>
        <w:rPr>
          <w:lang w:val="nn-NO"/>
        </w:rPr>
      </w:pPr>
    </w:p>
    <w:p w:rsidR="00FF3A2B" w:rsidRDefault="00FF3A2B" w:rsidP="00FF3A2B">
      <w:pPr>
        <w:rPr>
          <w:lang w:val="nn-NO"/>
        </w:rPr>
      </w:pPr>
    </w:p>
    <w:sdt>
      <w:sdtPr>
        <w:rPr>
          <w:rFonts w:ascii="Verdana" w:hAnsi="Verdana"/>
          <w:b w:val="0"/>
          <w:bCs/>
          <w:u w:val="none"/>
          <w:lang w:val="nn-NO" w:eastAsia="da-DK"/>
        </w:rPr>
        <w:alias w:val="Beslutning for sag 52/17"/>
        <w:tag w:val="HandlingID24578251;CaseID"/>
        <w:id w:val="1226871714"/>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A00E3D" w:rsidP="00FF3A2B">
          <w:pPr>
            <w:rPr>
              <w:lang w:val="nn-NO"/>
            </w:rPr>
          </w:pPr>
          <w:r>
            <w:rPr>
              <w:lang w:val="nn-NO"/>
            </w:rPr>
            <w:t xml:space="preserve">CL – vi har haft elevstilling slået op, som bekendt. Mette bliver primær kontaktperson og også som praktikvejleder under uddannelsen. Det er besluttet at vedkommende skal starte 1/12. </w:t>
          </w:r>
        </w:p>
        <w:p w:rsidR="00A00E3D" w:rsidRDefault="00A00E3D" w:rsidP="00FF3A2B">
          <w:pPr>
            <w:rPr>
              <w:lang w:val="nn-NO"/>
            </w:rPr>
          </w:pPr>
          <w:r>
            <w:rPr>
              <w:lang w:val="nn-NO"/>
            </w:rPr>
            <w:t>Der er ansættelsessamtaler den 13/10. Der er indkommet 93 ansøgninger.</w:t>
          </w:r>
        </w:p>
        <w:p w:rsidR="00A00E3D" w:rsidRDefault="00A00E3D" w:rsidP="00FF3A2B">
          <w:pPr>
            <w:rPr>
              <w:lang w:val="nn-NO"/>
            </w:rPr>
          </w:pPr>
          <w:r>
            <w:rPr>
              <w:lang w:val="nn-NO"/>
            </w:rPr>
            <w:t xml:space="preserve">Der er senest udvalgt 6 til samtale. Vi er meget spændte på de her samtaler. Det er svært at vurdere ud fra ansøgninger om vi har valgt de rigtige. </w:t>
          </w:r>
        </w:p>
        <w:p w:rsidR="00A00E3D" w:rsidRDefault="00A00E3D" w:rsidP="00FF3A2B">
          <w:pPr>
            <w:rPr>
              <w:lang w:val="nn-NO"/>
            </w:rPr>
          </w:pPr>
        </w:p>
        <w:p w:rsidR="00A00E3D" w:rsidRDefault="00A00E3D" w:rsidP="00FF3A2B">
          <w:pPr>
            <w:rPr>
              <w:lang w:val="nn-NO"/>
            </w:rPr>
          </w:pPr>
          <w:r>
            <w:rPr>
              <w:lang w:val="nn-NO"/>
            </w:rPr>
            <w:t>Ift. Personalekonference som vi havde i maj, vi kan være lidt bange for at vi ikke har den fremdrift i processen som vi har ønsket. A-kassen er en vigtig part i den processen og der er sket et lederskift her. Der er lagt op til en del ændringer. Der har været et overordnet fællesmøde hvor vi har fulgt op på nogle retningslinjer i forhold til specielt receptionen.</w:t>
          </w:r>
        </w:p>
        <w:p w:rsidR="00A00E3D" w:rsidRDefault="00A00E3D" w:rsidP="00FF3A2B">
          <w:pPr>
            <w:rPr>
              <w:lang w:val="nn-NO"/>
            </w:rPr>
          </w:pPr>
        </w:p>
        <w:p w:rsidR="00A00E3D" w:rsidRDefault="00A00E3D" w:rsidP="00FF3A2B">
          <w:pPr>
            <w:rPr>
              <w:lang w:val="nn-NO"/>
            </w:rPr>
          </w:pPr>
          <w:r>
            <w:rPr>
              <w:lang w:val="nn-NO"/>
            </w:rPr>
            <w:t>Vi skal have arbejdstøjet på og skal i gang.</w:t>
          </w:r>
        </w:p>
        <w:p w:rsidR="00A00E3D" w:rsidRDefault="00A00E3D" w:rsidP="00FF3A2B">
          <w:pPr>
            <w:rPr>
              <w:lang w:val="nn-NO"/>
            </w:rPr>
          </w:pPr>
        </w:p>
        <w:p w:rsidR="00A00E3D" w:rsidRDefault="00A00E3D" w:rsidP="00FF3A2B">
          <w:pPr>
            <w:rPr>
              <w:lang w:val="nn-NO"/>
            </w:rPr>
          </w:pPr>
          <w:r>
            <w:rPr>
              <w:lang w:val="nn-NO"/>
            </w:rPr>
            <w:t xml:space="preserve">MM – Vi skal på torsdag på 1. hjælpskursus på SOSU-skolen. Vi skal 14 afsted. Vi får et 6-timers kursus. </w:t>
          </w:r>
        </w:p>
        <w:p w:rsidR="00A00E3D" w:rsidRDefault="00A00E3D" w:rsidP="00FF3A2B">
          <w:pPr>
            <w:rPr>
              <w:lang w:val="nn-NO"/>
            </w:rPr>
          </w:pPr>
          <w:r>
            <w:rPr>
              <w:lang w:val="nn-NO"/>
            </w:rPr>
            <w:t xml:space="preserve">Vi har fået lavet et sundhedsrum (gamle rygerum) ved trappen til faglig afd. </w:t>
          </w:r>
        </w:p>
        <w:p w:rsidR="00A00E3D" w:rsidRDefault="00A00E3D" w:rsidP="00FF3A2B">
          <w:pPr>
            <w:rPr>
              <w:lang w:val="nn-NO"/>
            </w:rPr>
          </w:pPr>
          <w:r>
            <w:rPr>
              <w:lang w:val="nn-NO"/>
            </w:rPr>
            <w:t>Tanken er at os, der sidder ned hele dagen har mulighed for at få rørt os lidt</w:t>
          </w:r>
        </w:p>
        <w:p w:rsidR="00A00E3D" w:rsidRDefault="00A00E3D" w:rsidP="00FF3A2B">
          <w:pPr>
            <w:rPr>
              <w:lang w:val="nn-NO"/>
            </w:rPr>
          </w:pPr>
        </w:p>
        <w:p w:rsidR="00A00E3D" w:rsidRDefault="00A00E3D" w:rsidP="00FF3A2B">
          <w:pPr>
            <w:rPr>
              <w:lang w:val="nn-NO"/>
            </w:rPr>
          </w:pPr>
          <w:r>
            <w:rPr>
              <w:lang w:val="nn-NO"/>
            </w:rPr>
            <w:t>Vi skal have lavet APV – vil gerne udskyde den lidt så vi har tid til at arbejde med det. Det får jeg selvfølgelig clearet af med Dorthe.</w:t>
          </w:r>
        </w:p>
        <w:p w:rsidR="00A00E3D" w:rsidRDefault="00A00E3D" w:rsidP="00FF3A2B">
          <w:pPr>
            <w:rPr>
              <w:lang w:val="nn-NO"/>
            </w:rPr>
          </w:pPr>
        </w:p>
        <w:p w:rsidR="00A00E3D" w:rsidRDefault="00A00E3D" w:rsidP="00FF3A2B">
          <w:pPr>
            <w:rPr>
              <w:lang w:val="nn-NO"/>
            </w:rPr>
          </w:pPr>
          <w:r>
            <w:rPr>
              <w:lang w:val="nn-NO"/>
            </w:rPr>
            <w:t xml:space="preserve">Jeg synes generelt at vi løser problemerne løbende. </w:t>
          </w:r>
        </w:p>
        <w:p w:rsidR="003E1152" w:rsidRDefault="003E1152" w:rsidP="00FF3A2B">
          <w:pPr>
            <w:rPr>
              <w:lang w:val="nn-NO"/>
            </w:rPr>
          </w:pPr>
        </w:p>
        <w:p w:rsidR="003E1152" w:rsidRDefault="003E1152" w:rsidP="00FF3A2B">
          <w:pPr>
            <w:rPr>
              <w:lang w:val="nn-NO"/>
            </w:rPr>
          </w:pPr>
          <w:r>
            <w:rPr>
              <w:lang w:val="nn-NO"/>
            </w:rPr>
            <w:t>KL – synes det er fortrøstningsfuldt at høre at i løser tingene hen af vejen.</w:t>
          </w:r>
        </w:p>
        <w:p w:rsidR="003E1152" w:rsidRDefault="003E1152" w:rsidP="00FF3A2B">
          <w:pPr>
            <w:rPr>
              <w:lang w:val="nn-NO"/>
            </w:rPr>
          </w:pPr>
        </w:p>
        <w:p w:rsidR="003E1152" w:rsidRDefault="003E1152" w:rsidP="00FF3A2B">
          <w:pPr>
            <w:rPr>
              <w:lang w:val="nn-NO"/>
            </w:rPr>
          </w:pPr>
          <w:r>
            <w:rPr>
              <w:lang w:val="nn-NO"/>
            </w:rPr>
            <w:t xml:space="preserve">CL – vi har valgt at nedlægge blomstringsgruppen – det var en af de ideer, der blev afødt af personalekonferencen. </w:t>
          </w:r>
        </w:p>
        <w:p w:rsidR="00CE18DE" w:rsidRDefault="00CE18DE" w:rsidP="00FF3A2B">
          <w:pPr>
            <w:rPr>
              <w:lang w:val="nn-NO"/>
            </w:rPr>
          </w:pPr>
        </w:p>
        <w:p w:rsidR="00CE18DE" w:rsidRDefault="00CE18DE" w:rsidP="00FF3A2B">
          <w:pPr>
            <w:rPr>
              <w:lang w:val="nn-NO"/>
            </w:rPr>
          </w:pPr>
          <w:r>
            <w:rPr>
              <w:lang w:val="nn-NO"/>
            </w:rPr>
            <w:t>Rene – jeg synes at med det regnskab  vi har, så giver det ikke mening at der skal arbejdes i træk (hvis vinduer for eksempel skal skiftes).</w:t>
          </w:r>
        </w:p>
        <w:p w:rsidR="00FF3A2B" w:rsidRDefault="00FF3A2B" w:rsidP="00FF3A2B">
          <w:pPr>
            <w:rPr>
              <w:lang w:val="nn-NO"/>
            </w:rPr>
          </w:pPr>
        </w:p>
        <w:sdt>
          <w:sdtPr>
            <w:rPr>
              <w:b w:val="0"/>
              <w:u w:val="none"/>
              <w:lang w:val="nn-NO"/>
            </w:rPr>
            <w:alias w:val="Beslutning: Overføres til melding om beslutning"/>
            <w:tag w:val="MU_Vedtak"/>
            <w:id w:val="376211842"/>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A00E3D" w:rsidP="00FF3A2B">
              <w:pPr>
                <w:rPr>
                  <w:lang w:val="nn-NO"/>
                </w:rPr>
              </w:pPr>
              <w:r>
                <w:rPr>
                  <w:lang w:val="nn-NO"/>
                </w:rPr>
                <w:t>Taget til efterretning.</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7" w:name="CaseRef24578280"/>
      <w:bookmarkEnd w:id="17"/>
      <w:r>
        <w:rPr>
          <w:lang w:val="nn-NO"/>
        </w:rPr>
        <w:t>53/17 Orientering fra seneste HB-møde</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53/17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280;CaseID"/>
        <w:id w:val="673612356"/>
        <w:placeholder>
          <w:docPart w:val="37957D495CBC485F848CAED27D852CCC"/>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seneste HB-møde.</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sidR="009315AE">
            <w:rPr>
              <w:rFonts w:asciiTheme="minorHAnsi" w:hAnsiTheme="minorHAnsi"/>
              <w:sz w:val="22"/>
              <w:szCs w:val="22"/>
            </w:rPr>
            <w:t>Louise</w:t>
          </w:r>
          <w:r>
            <w:rPr>
              <w:rFonts w:asciiTheme="minorHAnsi" w:hAnsiTheme="minorHAnsi"/>
              <w:sz w:val="22"/>
              <w:szCs w:val="22"/>
            </w:rPr>
            <w:t xml:space="preserve"> orienterer </w:t>
          </w:r>
          <w:r w:rsidR="009315AE">
            <w:rPr>
              <w:rFonts w:asciiTheme="minorHAnsi" w:hAnsiTheme="minorHAnsi"/>
              <w:sz w:val="22"/>
              <w:szCs w:val="22"/>
            </w:rPr>
            <w:t xml:space="preserve">på vegne af Susan </w:t>
          </w:r>
          <w:r>
            <w:rPr>
              <w:rFonts w:asciiTheme="minorHAnsi" w:hAnsiTheme="minorHAnsi"/>
              <w:sz w:val="22"/>
              <w:szCs w:val="22"/>
            </w:rPr>
            <w:t>fra seneste hovedbestyrelsesmøde.</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FF3A2B" w:rsidRPr="00483DB7" w:rsidRDefault="00FF3A2B" w:rsidP="00FF3A2B">
          <w:pPr>
            <w:pStyle w:val="Normalhngendeindryk"/>
            <w:jc w:val="left"/>
            <w:rPr>
              <w:rFonts w:asciiTheme="minorHAnsi" w:hAnsiTheme="minorHAnsi"/>
              <w:sz w:val="22"/>
              <w:szCs w:val="22"/>
            </w:rPr>
          </w:pPr>
        </w:p>
        <w:p w:rsidR="00FF3A2B" w:rsidRDefault="00FF3A2B" w:rsidP="00FF3A2B">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53/17"/>
        <w:tag w:val="HandlingID24578280;CaseID"/>
        <w:id w:val="-1409308427"/>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C15452" w:rsidP="00FF3A2B">
          <w:pPr>
            <w:rPr>
              <w:lang w:val="nn-NO"/>
            </w:rPr>
          </w:pPr>
          <w:r>
            <w:rPr>
              <w:lang w:val="nn-NO"/>
            </w:rPr>
            <w:t>LBK orienterede blandt andet om sagen fra Sorø (aflytning af personale).</w:t>
          </w:r>
        </w:p>
        <w:p w:rsidR="00FF3A2B" w:rsidRDefault="00FF3A2B" w:rsidP="00FF3A2B">
          <w:pPr>
            <w:rPr>
              <w:lang w:val="nn-NO"/>
            </w:rPr>
          </w:pPr>
        </w:p>
        <w:sdt>
          <w:sdtPr>
            <w:rPr>
              <w:b w:val="0"/>
              <w:u w:val="none"/>
              <w:lang w:val="nn-NO"/>
            </w:rPr>
            <w:alias w:val="Beslutning: Overføres til melding om beslutning"/>
            <w:tag w:val="MU_Vedtak"/>
            <w:id w:val="1273352901"/>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C15452" w:rsidP="00FF3A2B">
              <w:pPr>
                <w:rPr>
                  <w:lang w:val="nn-NO"/>
                </w:rPr>
              </w:pPr>
              <w:r>
                <w:rPr>
                  <w:lang w:val="nn-NO"/>
                </w:rPr>
                <w:t>Taget til efterretning.</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8" w:name="CaseRef24578289"/>
      <w:bookmarkEnd w:id="18"/>
      <w:r>
        <w:rPr>
          <w:lang w:val="nn-NO"/>
        </w:rPr>
        <w:t>54/17 Spørgsmål til kommende HB-møde</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54/17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289;CaseID"/>
        <w:id w:val="-1376690698"/>
        <w:placeholder>
          <w:docPart w:val="5F9C19FF278B43E19E04D032A594A7B9"/>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om kommende HB-møde.</w:t>
          </w:r>
          <w:r w:rsidRPr="00483DB7">
            <w:rPr>
              <w:rFonts w:asciiTheme="minorHAnsi" w:hAnsiTheme="minorHAnsi"/>
              <w:sz w:val="22"/>
              <w:szCs w:val="22"/>
            </w:rPr>
            <w:t xml:space="preserve"> </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sidR="00ED640C">
            <w:rPr>
              <w:rFonts w:asciiTheme="minorHAnsi" w:hAnsiTheme="minorHAnsi"/>
              <w:sz w:val="22"/>
              <w:szCs w:val="22"/>
            </w:rPr>
            <w:t xml:space="preserve">Louise </w:t>
          </w:r>
          <w:r>
            <w:rPr>
              <w:rFonts w:asciiTheme="minorHAnsi" w:hAnsiTheme="minorHAnsi"/>
              <w:sz w:val="22"/>
              <w:szCs w:val="22"/>
            </w:rPr>
            <w:t>besvarer spørgsmål fra bestyrelsen vedrørende dagsordenen til kommende HB-møde.</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gensidig orientering.</w:t>
          </w:r>
        </w:p>
        <w:p w:rsidR="00FF3A2B" w:rsidRPr="00483DB7" w:rsidRDefault="00FF3A2B" w:rsidP="00FF3A2B">
          <w:pPr>
            <w:pStyle w:val="Normalhngendeindryk"/>
            <w:jc w:val="left"/>
            <w:rPr>
              <w:rFonts w:asciiTheme="minorHAnsi" w:hAnsiTheme="minorHAnsi"/>
              <w:b/>
              <w:sz w:val="22"/>
              <w:szCs w:val="22"/>
            </w:rPr>
          </w:pPr>
        </w:p>
        <w:p w:rsidR="00FF3A2B" w:rsidRDefault="00FF3A2B" w:rsidP="00FF3A2B">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54/17"/>
        <w:tag w:val="HandlingID24578289;CaseID"/>
        <w:id w:val="1609547078"/>
        <w:placeholder>
          <w:docPart w:val="DefaultPlaceholder_-1854013440"/>
        </w:placeholder>
      </w:sdtPr>
      <w:sdtEndPr/>
      <w:sdtContent>
        <w:p w:rsidR="00FF3A2B" w:rsidRDefault="00FF3A2B" w:rsidP="00FF3A2B">
          <w:pPr>
            <w:pStyle w:val="MUCaseTitle3"/>
            <w:rPr>
              <w:lang w:val="nn-NO"/>
            </w:rPr>
          </w:pPr>
          <w:r>
            <w:rPr>
              <w:lang w:val="nn-NO"/>
            </w:rPr>
            <w:t>Mødebehandling</w:t>
          </w:r>
        </w:p>
        <w:p w:rsidR="00C616EF" w:rsidRDefault="00C616EF" w:rsidP="00FF3A2B">
          <w:pPr>
            <w:rPr>
              <w:lang w:val="nn-NO"/>
            </w:rPr>
          </w:pPr>
          <w:r>
            <w:rPr>
              <w:lang w:val="nn-NO"/>
            </w:rPr>
            <w:t>LBK orienterede om dagsorden for kommende HB-møde.</w:t>
          </w:r>
        </w:p>
        <w:p w:rsidR="00FF3A2B" w:rsidRDefault="00FF3A2B" w:rsidP="00FF3A2B">
          <w:pPr>
            <w:rPr>
              <w:lang w:val="nn-NO"/>
            </w:rPr>
          </w:pPr>
        </w:p>
        <w:sdt>
          <w:sdtPr>
            <w:rPr>
              <w:b w:val="0"/>
              <w:u w:val="none"/>
              <w:lang w:val="nn-NO"/>
            </w:rPr>
            <w:alias w:val="Beslutning: Overføres til melding om beslutning"/>
            <w:tag w:val="MU_Vedtak"/>
            <w:id w:val="-1948153066"/>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C616EF" w:rsidP="00FF3A2B">
              <w:pPr>
                <w:rPr>
                  <w:lang w:val="nn-NO"/>
                </w:rPr>
              </w:pPr>
              <w:r>
                <w:rPr>
                  <w:lang w:val="nn-NO"/>
                </w:rPr>
                <w:t>Taget til efterretning.</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19" w:name="CaseRef24578312"/>
      <w:bookmarkEnd w:id="19"/>
      <w:r>
        <w:rPr>
          <w:lang w:val="nn-NO"/>
        </w:rPr>
        <w:t>55/17 Temadebat</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55/17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312;CaseID"/>
        <w:id w:val="233667150"/>
        <w:placeholder>
          <w:docPart w:val="CE2CE6DC41604F6D8D8FE70D767D4923"/>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Temadebat</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ED640C">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arbejdes med temadebat ud fra fremsendte bilag.</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drøfter og kommer med forslag som PL kan arbejde videre med.</w:t>
          </w:r>
        </w:p>
        <w:p w:rsidR="00FF3A2B" w:rsidRPr="00483DB7" w:rsidRDefault="00FF3A2B" w:rsidP="00FF3A2B">
          <w:pPr>
            <w:pStyle w:val="Normalhngendeindryk"/>
            <w:jc w:val="left"/>
            <w:rPr>
              <w:rFonts w:asciiTheme="minorHAnsi" w:hAnsiTheme="minorHAnsi"/>
              <w:b/>
              <w:sz w:val="22"/>
              <w:szCs w:val="22"/>
            </w:rPr>
          </w:pPr>
        </w:p>
        <w:p w:rsidR="00FF3A2B" w:rsidRDefault="00FF3A2B" w:rsidP="00FF3A2B">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Invitation til Danmark For Velfærd (4. oktober)</w:t>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55/17"/>
        <w:tag w:val="HandlingID24578312;CaseID"/>
        <w:id w:val="-1942836191"/>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27145E" w:rsidP="00FF3A2B">
          <w:pPr>
            <w:rPr>
              <w:lang w:val="nn-NO"/>
            </w:rPr>
          </w:pPr>
          <w:r>
            <w:rPr>
              <w:lang w:val="nn-NO"/>
            </w:rPr>
            <w:t xml:space="preserve">LBK orienterede. Stormødet er sat på som temadebat da vi godt kunne tænke os fokus på hvordan vi som afdeling kan bakke op om at de initiativer, der eventuelt træffes beslutning om på stormødet, føres ud i livet. </w:t>
          </w:r>
        </w:p>
        <w:p w:rsidR="0027145E" w:rsidRDefault="0027145E" w:rsidP="00FF3A2B">
          <w:pPr>
            <w:rPr>
              <w:lang w:val="nn-NO"/>
            </w:rPr>
          </w:pPr>
        </w:p>
        <w:p w:rsidR="0027145E" w:rsidRDefault="0027145E" w:rsidP="00FF3A2B">
          <w:pPr>
            <w:rPr>
              <w:lang w:val="nn-NO"/>
            </w:rPr>
          </w:pPr>
          <w:r>
            <w:rPr>
              <w:lang w:val="nn-NO"/>
            </w:rPr>
            <w:t>DJ – vi skal sidde ved borde kommunevis, så jeg tror vi bliver mixet med andre fagforeninger.</w:t>
          </w:r>
        </w:p>
        <w:p w:rsidR="0027145E" w:rsidRDefault="0027145E" w:rsidP="00FF3A2B">
          <w:pPr>
            <w:rPr>
              <w:lang w:val="nn-NO"/>
            </w:rPr>
          </w:pPr>
        </w:p>
        <w:p w:rsidR="0027145E" w:rsidRDefault="0027145E" w:rsidP="00FF3A2B">
          <w:pPr>
            <w:rPr>
              <w:lang w:val="nn-NO"/>
            </w:rPr>
          </w:pPr>
          <w:r>
            <w:rPr>
              <w:lang w:val="nn-NO"/>
            </w:rPr>
            <w:t xml:space="preserve">MH – efter sidste stormøde lå der en forventning om at det var afdelingen der skulle tage initiativ til eventuelle aktiviteter. Det skulle gerne være mere klart denne gang, at initiativerne skal komme fra abejdspladserne. </w:t>
          </w:r>
        </w:p>
        <w:p w:rsidR="009055DA" w:rsidRDefault="009055DA" w:rsidP="00FF3A2B">
          <w:pPr>
            <w:rPr>
              <w:lang w:val="nn-NO"/>
            </w:rPr>
          </w:pPr>
        </w:p>
        <w:p w:rsidR="009055DA" w:rsidRDefault="009055DA" w:rsidP="00FF3A2B">
          <w:pPr>
            <w:rPr>
              <w:lang w:val="nn-NO"/>
            </w:rPr>
          </w:pPr>
          <w:r>
            <w:rPr>
              <w:lang w:val="nn-NO"/>
            </w:rPr>
            <w:t>LBK – stormødet sidste år udsprang af en række hændelser (drab i psykiatrien), denne gang er det mere værdiladet og favner derfor flere fagforeninger.</w:t>
          </w:r>
        </w:p>
        <w:p w:rsidR="009055DA" w:rsidRDefault="009055DA" w:rsidP="00FF3A2B">
          <w:pPr>
            <w:rPr>
              <w:lang w:val="nn-NO"/>
            </w:rPr>
          </w:pPr>
        </w:p>
        <w:p w:rsidR="009055DA" w:rsidRDefault="000F347C" w:rsidP="00FF3A2B">
          <w:pPr>
            <w:rPr>
              <w:lang w:val="nn-NO"/>
            </w:rPr>
          </w:pPr>
          <w:r>
            <w:rPr>
              <w:lang w:val="nn-NO"/>
            </w:rPr>
            <w:t>M</w:t>
          </w:r>
          <w:r w:rsidR="00ED640C">
            <w:rPr>
              <w:lang w:val="nn-NO"/>
            </w:rPr>
            <w:t>B</w:t>
          </w:r>
          <w:r>
            <w:rPr>
              <w:lang w:val="nn-NO"/>
            </w:rPr>
            <w:t xml:space="preserve"> – efter sidste års stormøde var oplevelsen at det var meget svært som TR at få sine kollegaer med til den efterfølgende demonstration (velfærdsalliancen), </w:t>
          </w:r>
        </w:p>
        <w:p w:rsidR="000F347C" w:rsidRDefault="000F347C" w:rsidP="00FF3A2B">
          <w:pPr>
            <w:rPr>
              <w:lang w:val="nn-NO"/>
            </w:rPr>
          </w:pPr>
        </w:p>
        <w:p w:rsidR="000F347C" w:rsidRDefault="000F347C" w:rsidP="00FF3A2B">
          <w:pPr>
            <w:rPr>
              <w:lang w:val="nn-NO"/>
            </w:rPr>
          </w:pPr>
          <w:r>
            <w:rPr>
              <w:lang w:val="nn-NO"/>
            </w:rPr>
            <w:t xml:space="preserve">KL – enig i at det er svært at få baglandet med. Specielt når det handler om at man skal ned og høre på nogle politikere. </w:t>
          </w:r>
        </w:p>
        <w:p w:rsidR="000F347C" w:rsidRDefault="000F347C" w:rsidP="00FF3A2B">
          <w:pPr>
            <w:rPr>
              <w:lang w:val="nn-NO"/>
            </w:rPr>
          </w:pPr>
        </w:p>
        <w:p w:rsidR="000F347C" w:rsidRDefault="000F347C" w:rsidP="00FF3A2B">
          <w:pPr>
            <w:rPr>
              <w:lang w:val="nn-NO"/>
            </w:rPr>
          </w:pPr>
          <w:r>
            <w:rPr>
              <w:lang w:val="nn-NO"/>
            </w:rPr>
            <w:t xml:space="preserve">LBK </w:t>
          </w:r>
          <w:r w:rsidR="003F1EB2">
            <w:rPr>
              <w:lang w:val="nn-NO"/>
            </w:rPr>
            <w:t>–</w:t>
          </w:r>
          <w:r>
            <w:rPr>
              <w:lang w:val="nn-NO"/>
            </w:rPr>
            <w:t xml:space="preserve"> </w:t>
          </w:r>
          <w:r w:rsidR="003F1EB2">
            <w:rPr>
              <w:lang w:val="nn-NO"/>
            </w:rPr>
            <w:t>Hvad med vælgermøder?</w:t>
          </w:r>
        </w:p>
        <w:p w:rsidR="003F1EB2" w:rsidRDefault="003F1EB2" w:rsidP="00FF3A2B">
          <w:pPr>
            <w:rPr>
              <w:lang w:val="nn-NO"/>
            </w:rPr>
          </w:pPr>
        </w:p>
        <w:p w:rsidR="003F1EB2" w:rsidRDefault="003F1EB2" w:rsidP="00FF3A2B">
          <w:pPr>
            <w:rPr>
              <w:lang w:val="nn-NO"/>
            </w:rPr>
          </w:pPr>
          <w:r>
            <w:rPr>
              <w:lang w:val="nn-NO"/>
            </w:rPr>
            <w:t xml:space="preserve">DJ – Jeg tror det er en generel tendens at vores medlemmer ikke har nemt ved at møde op og stille kritiske spørgsmål til politikere. </w:t>
          </w:r>
        </w:p>
        <w:p w:rsidR="003F1EB2" w:rsidRDefault="003F1EB2" w:rsidP="00FF3A2B">
          <w:pPr>
            <w:rPr>
              <w:lang w:val="nn-NO"/>
            </w:rPr>
          </w:pPr>
        </w:p>
        <w:p w:rsidR="003F1EB2" w:rsidRDefault="003F1EB2" w:rsidP="00FF3A2B">
          <w:pPr>
            <w:rPr>
              <w:lang w:val="nn-NO"/>
            </w:rPr>
          </w:pPr>
          <w:r>
            <w:rPr>
              <w:lang w:val="nn-NO"/>
            </w:rPr>
            <w:t xml:space="preserve">LBK – hvad tænker i om hvis vi skærper retorikken i forhold til FOA Sydfyns holdninger </w:t>
          </w:r>
          <w:r w:rsidR="005020FE">
            <w:rPr>
              <w:lang w:val="nn-NO"/>
            </w:rPr>
            <w:t xml:space="preserve">for eksempel </w:t>
          </w:r>
          <w:r>
            <w:rPr>
              <w:lang w:val="nn-NO"/>
            </w:rPr>
            <w:t>på Facebook? I stedet for blot at dele opslag.</w:t>
          </w:r>
        </w:p>
        <w:p w:rsidR="003F1EB2" w:rsidRDefault="003F1EB2" w:rsidP="00FF3A2B">
          <w:pPr>
            <w:rPr>
              <w:lang w:val="nn-NO"/>
            </w:rPr>
          </w:pPr>
        </w:p>
        <w:p w:rsidR="003F1EB2" w:rsidRDefault="0040009E" w:rsidP="0040009E">
          <w:pPr>
            <w:pStyle w:val="Listeafsnit"/>
            <w:numPr>
              <w:ilvl w:val="0"/>
              <w:numId w:val="2"/>
            </w:numPr>
            <w:rPr>
              <w:lang w:val="nn-NO"/>
            </w:rPr>
          </w:pPr>
          <w:r>
            <w:rPr>
              <w:lang w:val="nn-NO"/>
            </w:rPr>
            <w:t>Dette var der generelt opbakning til</w:t>
          </w:r>
        </w:p>
        <w:p w:rsidR="0040009E" w:rsidRDefault="0040009E" w:rsidP="0040009E">
          <w:pPr>
            <w:rPr>
              <w:lang w:val="nn-NO"/>
            </w:rPr>
          </w:pPr>
        </w:p>
        <w:p w:rsidR="0040009E" w:rsidRDefault="0040009E" w:rsidP="0040009E">
          <w:pPr>
            <w:rPr>
              <w:lang w:val="nn-NO"/>
            </w:rPr>
          </w:pPr>
          <w:r>
            <w:rPr>
              <w:lang w:val="nn-NO"/>
            </w:rPr>
            <w:t>LBK – hvordan sikrer vi at initiativer fra i morgen bliver omsat til virkeligheden?</w:t>
          </w:r>
        </w:p>
        <w:p w:rsidR="0040009E" w:rsidRDefault="0040009E" w:rsidP="0040009E">
          <w:pPr>
            <w:rPr>
              <w:lang w:val="nn-NO"/>
            </w:rPr>
          </w:pPr>
          <w:r>
            <w:rPr>
              <w:lang w:val="nn-NO"/>
            </w:rPr>
            <w:t>DJ – vi skal italesætte det ved stormødet ved bordene hvor ansvaret ligger.</w:t>
          </w:r>
        </w:p>
        <w:p w:rsidR="0040009E" w:rsidRDefault="0040009E" w:rsidP="0040009E">
          <w:pPr>
            <w:rPr>
              <w:lang w:val="nn-NO"/>
            </w:rPr>
          </w:pPr>
        </w:p>
        <w:p w:rsidR="00555A77" w:rsidRDefault="00425658" w:rsidP="0040009E">
          <w:pPr>
            <w:rPr>
              <w:lang w:val="nn-NO"/>
            </w:rPr>
          </w:pPr>
          <w:r>
            <w:rPr>
              <w:lang w:val="nn-NO"/>
            </w:rPr>
            <w:t>LBK – det handler om en værdidiskussion, som vi skal have trukket ned på vores arbejdsplads.</w:t>
          </w:r>
        </w:p>
        <w:p w:rsidR="00ED640C" w:rsidRDefault="00ED640C" w:rsidP="0040009E">
          <w:pPr>
            <w:rPr>
              <w:lang w:val="nn-NO"/>
            </w:rPr>
          </w:pPr>
          <w:r>
            <w:rPr>
              <w:lang w:val="nn-NO"/>
            </w:rPr>
            <w:t>Hvordan for vi folks frustrationer til at blive til krav rettet mod politikere.</w:t>
          </w:r>
        </w:p>
        <w:p w:rsidR="00ED640C" w:rsidRPr="0040009E" w:rsidRDefault="00ED640C" w:rsidP="0040009E">
          <w:pPr>
            <w:rPr>
              <w:lang w:val="nn-NO"/>
            </w:rPr>
          </w:pPr>
          <w:r>
            <w:rPr>
              <w:lang w:val="nn-NO"/>
            </w:rPr>
            <w:t>Det er svært at mobilisere kollegaer – hvad gør vi forkert, eller hvad mangler vi at gøre?</w:t>
          </w:r>
        </w:p>
        <w:p w:rsidR="00FF3A2B" w:rsidRDefault="00FF3A2B" w:rsidP="00FF3A2B">
          <w:pPr>
            <w:rPr>
              <w:lang w:val="nn-NO"/>
            </w:rPr>
          </w:pPr>
        </w:p>
        <w:sdt>
          <w:sdtPr>
            <w:rPr>
              <w:b w:val="0"/>
              <w:u w:val="none"/>
              <w:lang w:val="nn-NO"/>
            </w:rPr>
            <w:alias w:val="Beslutning: Overføres til melding om beslutning"/>
            <w:tag w:val="MU_Vedtak"/>
            <w:id w:val="-1821261441"/>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9055DA" w:rsidP="00FF3A2B">
              <w:pPr>
                <w:rPr>
                  <w:lang w:val="nn-NO"/>
                </w:rPr>
              </w:pPr>
              <w:r>
                <w:rPr>
                  <w:lang w:val="nn-NO"/>
                </w:rPr>
                <w:t xml:space="preserve">Taget til efterretning. </w:t>
              </w: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20" w:name="CaseRef24578322"/>
      <w:bookmarkEnd w:id="20"/>
      <w:r>
        <w:rPr>
          <w:lang w:val="nn-NO"/>
        </w:rPr>
        <w:t>56/17 Eventuelt</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56/17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322;CaseID"/>
        <w:id w:val="278527528"/>
        <w:placeholder>
          <w:docPart w:val="5DEAD24DE03043FB9533428CA7D075E0"/>
        </w:placeholder>
      </w:sdtPr>
      <w:sdtEndPr>
        <w:rPr>
          <w:rStyle w:val="TypografiNormalhngendeindrykFedTegn"/>
        </w:rPr>
      </w:sdtEndPr>
      <w:sdtContent>
        <w:p w:rsidR="00FF3A2B" w:rsidRPr="00ED640C" w:rsidRDefault="00FF3A2B" w:rsidP="00ED640C">
          <w:pPr>
            <w:pStyle w:val="Normalhngendeindryk"/>
            <w:ind w:left="2127" w:hanging="2127"/>
            <w:jc w:val="left"/>
            <w:rPr>
              <w:rStyle w:val="TypografiNormalhngendeindrykFedTegn"/>
              <w:rFonts w:asciiTheme="minorHAnsi" w:hAnsiTheme="minorHAnsi"/>
              <w:b w:val="0"/>
              <w:bCs w:val="0"/>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Eventuelt</w:t>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56/17"/>
        <w:tag w:val="HandlingID24578322;CaseID"/>
        <w:id w:val="807516315"/>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247A43" w:rsidP="00FF3A2B">
          <w:pPr>
            <w:rPr>
              <w:lang w:val="nn-NO"/>
            </w:rPr>
          </w:pPr>
          <w:r>
            <w:rPr>
              <w:lang w:val="nn-NO"/>
            </w:rPr>
            <w:t>KL – når vi får HB-materiale og regnskab ud, føler jeg at der er meget lidt tid til at forberede mig, kan det sendes hurtigere ud?</w:t>
          </w:r>
        </w:p>
        <w:p w:rsidR="00247A43" w:rsidRDefault="00247A43" w:rsidP="00FF3A2B">
          <w:pPr>
            <w:rPr>
              <w:lang w:val="nn-NO"/>
            </w:rPr>
          </w:pPr>
        </w:p>
        <w:p w:rsidR="00247A43" w:rsidRDefault="00247A43" w:rsidP="00FF3A2B">
          <w:pPr>
            <w:rPr>
              <w:lang w:val="nn-NO"/>
            </w:rPr>
          </w:pPr>
          <w:r>
            <w:rPr>
              <w:lang w:val="nn-NO"/>
            </w:rPr>
            <w:t>LBK – det sendes ud i samme øjeblik at det indkommer, så vi gør det så hurtgt vi kan.</w:t>
          </w:r>
        </w:p>
        <w:p w:rsidR="00247A43" w:rsidRDefault="00247A43" w:rsidP="00FF3A2B">
          <w:pPr>
            <w:rPr>
              <w:lang w:val="nn-NO"/>
            </w:rPr>
          </w:pPr>
        </w:p>
        <w:p w:rsidR="00247A43" w:rsidRDefault="00247A43" w:rsidP="00FF3A2B">
          <w:pPr>
            <w:rPr>
              <w:lang w:val="nn-NO"/>
            </w:rPr>
          </w:pPr>
          <w:r>
            <w:rPr>
              <w:lang w:val="nn-NO"/>
            </w:rPr>
            <w:t>MH – der ligger ikke nogen forventning om at man har nærlæst det hele, men man kan have skimmet det og studset over nogle ting, som man så kan gå i dybden med på mødet.</w:t>
          </w:r>
        </w:p>
        <w:p w:rsidR="00247A43" w:rsidRDefault="00247A43" w:rsidP="00FF3A2B">
          <w:pPr>
            <w:rPr>
              <w:lang w:val="nn-NO"/>
            </w:rPr>
          </w:pPr>
        </w:p>
        <w:p w:rsidR="00FF3A2B" w:rsidRDefault="00FF3A2B" w:rsidP="00FF3A2B">
          <w:pPr>
            <w:rPr>
              <w:lang w:val="nn-NO"/>
            </w:rPr>
          </w:pPr>
        </w:p>
        <w:sdt>
          <w:sdtPr>
            <w:rPr>
              <w:b w:val="0"/>
              <w:u w:val="none"/>
              <w:lang w:val="nn-NO"/>
            </w:rPr>
            <w:alias w:val="Beslutning: Overføres til melding om beslutning"/>
            <w:tag w:val="MU_Vedtak"/>
            <w:id w:val="1360242121"/>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FF3A2B" w:rsidP="00FF3A2B">
              <w:pPr>
                <w:rPr>
                  <w:lang w:val="nn-NO"/>
                </w:rPr>
              </w:pP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FF3A2B" w:rsidRDefault="00FF3A2B" w:rsidP="00FF3A2B">
      <w:pPr>
        <w:pStyle w:val="MUCaseTitle2"/>
        <w:rPr>
          <w:lang w:val="nn-NO"/>
        </w:rPr>
      </w:pPr>
      <w:bookmarkStart w:id="21" w:name="CaseRef24578326"/>
      <w:bookmarkEnd w:id="21"/>
      <w:r>
        <w:rPr>
          <w:lang w:val="nn-NO"/>
        </w:rPr>
        <w:t>57/17 Evaluering</w:t>
      </w:r>
    </w:p>
    <w:p w:rsidR="00FF3A2B" w:rsidRDefault="00FF3A2B" w:rsidP="00FF3A2B">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F3A2B" w:rsidTr="00FF3A2B">
        <w:tc>
          <w:tcPr>
            <w:tcW w:w="5102" w:type="dxa"/>
            <w:shd w:val="clear" w:color="auto" w:fill="auto"/>
          </w:tcPr>
          <w:p w:rsidR="00FF3A2B" w:rsidRPr="00FF3A2B" w:rsidRDefault="00FF3A2B" w:rsidP="00FF3A2B">
            <w:pPr>
              <w:rPr>
                <w:b/>
                <w:lang w:val="nn-NO"/>
              </w:rPr>
            </w:pPr>
            <w:r>
              <w:rPr>
                <w:b/>
                <w:lang w:val="nn-NO"/>
              </w:rPr>
              <w:t>Behandlet af</w:t>
            </w:r>
          </w:p>
        </w:tc>
        <w:tc>
          <w:tcPr>
            <w:tcW w:w="1701" w:type="dxa"/>
            <w:shd w:val="clear" w:color="auto" w:fill="auto"/>
          </w:tcPr>
          <w:p w:rsidR="00FF3A2B" w:rsidRPr="00FF3A2B" w:rsidRDefault="00FF3A2B" w:rsidP="00FF3A2B">
            <w:pPr>
              <w:rPr>
                <w:b/>
                <w:lang w:val="nn-NO"/>
              </w:rPr>
            </w:pPr>
            <w:r>
              <w:rPr>
                <w:b/>
                <w:lang w:val="nn-NO"/>
              </w:rPr>
              <w:t>Mødedato</w:t>
            </w:r>
          </w:p>
        </w:tc>
        <w:tc>
          <w:tcPr>
            <w:tcW w:w="1134" w:type="dxa"/>
            <w:shd w:val="clear" w:color="auto" w:fill="auto"/>
          </w:tcPr>
          <w:p w:rsidR="00FF3A2B" w:rsidRPr="00FF3A2B" w:rsidRDefault="00FF3A2B" w:rsidP="00FF3A2B">
            <w:pPr>
              <w:rPr>
                <w:b/>
                <w:lang w:val="nn-NO"/>
              </w:rPr>
            </w:pPr>
            <w:r>
              <w:rPr>
                <w:b/>
                <w:lang w:val="nn-NO"/>
              </w:rPr>
              <w:t>Sagsnr</w:t>
            </w:r>
          </w:p>
        </w:tc>
      </w:tr>
      <w:tr w:rsidR="00FF3A2B" w:rsidTr="00FF3A2B">
        <w:tc>
          <w:tcPr>
            <w:tcW w:w="5102" w:type="dxa"/>
            <w:shd w:val="clear" w:color="auto" w:fill="auto"/>
          </w:tcPr>
          <w:p w:rsidR="00FF3A2B" w:rsidRDefault="00FF3A2B" w:rsidP="00FF3A2B">
            <w:pPr>
              <w:rPr>
                <w:b/>
                <w:lang w:val="nn-NO"/>
              </w:rPr>
            </w:pPr>
            <w:r>
              <w:rPr>
                <w:b/>
                <w:lang w:val="nn-NO"/>
              </w:rPr>
              <w:t xml:space="preserve">1 FOA Sydfyn - Afdelingsbestyrelsen </w:t>
            </w:r>
          </w:p>
        </w:tc>
        <w:tc>
          <w:tcPr>
            <w:tcW w:w="1701" w:type="dxa"/>
            <w:shd w:val="clear" w:color="auto" w:fill="auto"/>
          </w:tcPr>
          <w:p w:rsidR="00FF3A2B" w:rsidRDefault="00FF3A2B" w:rsidP="00FF3A2B">
            <w:pPr>
              <w:rPr>
                <w:b/>
                <w:lang w:val="nn-NO"/>
              </w:rPr>
            </w:pPr>
            <w:r>
              <w:rPr>
                <w:b/>
                <w:lang w:val="nn-NO"/>
              </w:rPr>
              <w:t>03.10.2017</w:t>
            </w:r>
          </w:p>
        </w:tc>
        <w:tc>
          <w:tcPr>
            <w:tcW w:w="1134" w:type="dxa"/>
            <w:shd w:val="clear" w:color="auto" w:fill="auto"/>
          </w:tcPr>
          <w:p w:rsidR="00FF3A2B" w:rsidRDefault="00FF3A2B" w:rsidP="00FF3A2B">
            <w:pPr>
              <w:rPr>
                <w:b/>
                <w:lang w:val="nn-NO"/>
              </w:rPr>
            </w:pPr>
            <w:r>
              <w:rPr>
                <w:b/>
                <w:lang w:val="nn-NO"/>
              </w:rPr>
              <w:t>57/17</w:t>
            </w:r>
          </w:p>
        </w:tc>
      </w:tr>
    </w:tbl>
    <w:p w:rsidR="00FF3A2B" w:rsidRDefault="00FF3A2B" w:rsidP="00FF3A2B">
      <w:pPr>
        <w:rPr>
          <w:lang w:val="nn-NO"/>
        </w:rPr>
      </w:pPr>
    </w:p>
    <w:p w:rsidR="00FF3A2B" w:rsidRDefault="00FF3A2B" w:rsidP="00FF3A2B">
      <w:pPr>
        <w:rPr>
          <w:lang w:val="nn-NO"/>
        </w:rPr>
      </w:pPr>
    </w:p>
    <w:sdt>
      <w:sdtPr>
        <w:rPr>
          <w:rStyle w:val="TypografiNormalhngendeindrykFedTegn"/>
          <w:rFonts w:asciiTheme="minorHAnsi" w:hAnsiTheme="minorHAnsi"/>
          <w:sz w:val="22"/>
          <w:szCs w:val="22"/>
        </w:rPr>
        <w:tag w:val="MU_ProposalText_HandlingID24578326;CaseID"/>
        <w:id w:val="973641976"/>
        <w:placeholder>
          <w:docPart w:val="5E5414C2B7B442BDAB64BAC0AD649963"/>
        </w:placeholder>
      </w:sdtPr>
      <w:sdtEndPr>
        <w:rPr>
          <w:rStyle w:val="TypografiNormalhngendeindrykFedTegn"/>
        </w:rPr>
      </w:sdtEndPr>
      <w:sdtContent>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Evaluering af bestyrelsesmødet.</w:t>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jc w:val="left"/>
            <w:rPr>
              <w:rFonts w:asciiTheme="minorHAnsi" w:hAnsiTheme="minorHAnsi"/>
              <w:sz w:val="22"/>
              <w:szCs w:val="22"/>
            </w:rPr>
          </w:pPr>
        </w:p>
        <w:p w:rsidR="00FF3A2B" w:rsidRPr="00483DB7" w:rsidRDefault="00FF3A2B" w:rsidP="00FF3A2B">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p>
        <w:p w:rsidR="00FF3A2B" w:rsidRPr="00483DB7" w:rsidRDefault="00FF3A2B" w:rsidP="00FF3A2B">
          <w:pPr>
            <w:pStyle w:val="Normalhngendeindryk"/>
            <w:jc w:val="left"/>
            <w:rPr>
              <w:rFonts w:asciiTheme="minorHAnsi" w:hAnsiTheme="minorHAnsi"/>
              <w:b/>
              <w:sz w:val="22"/>
              <w:szCs w:val="22"/>
            </w:rPr>
          </w:pPr>
        </w:p>
        <w:p w:rsidR="00FF3A2B" w:rsidRDefault="00FF3A2B" w:rsidP="00FF3A2B">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p>
      </w:sdtContent>
    </w:sdt>
    <w:p w:rsidR="00FF3A2B" w:rsidRDefault="00FF3A2B" w:rsidP="00FF3A2B">
      <w:pPr>
        <w:rPr>
          <w:lang w:val="nn-NO"/>
        </w:rPr>
      </w:pPr>
    </w:p>
    <w:p w:rsidR="00FF3A2B" w:rsidRDefault="00FF3A2B" w:rsidP="00FF3A2B">
      <w:pPr>
        <w:rPr>
          <w:lang w:val="nn-NO"/>
        </w:rPr>
      </w:pPr>
    </w:p>
    <w:sdt>
      <w:sdtPr>
        <w:rPr>
          <w:b w:val="0"/>
          <w:u w:val="none"/>
          <w:lang w:val="nn-NO"/>
        </w:rPr>
        <w:alias w:val="Beslutning for sag 57/17"/>
        <w:tag w:val="HandlingID24578326;CaseID"/>
        <w:id w:val="1517418642"/>
        <w:placeholder>
          <w:docPart w:val="DefaultPlaceholder_-1854013440"/>
        </w:placeholder>
      </w:sdtPr>
      <w:sdtEndPr/>
      <w:sdtContent>
        <w:p w:rsidR="00FF3A2B" w:rsidRDefault="00FF3A2B" w:rsidP="00FF3A2B">
          <w:pPr>
            <w:pStyle w:val="MUCaseTitle3"/>
            <w:rPr>
              <w:lang w:val="nn-NO"/>
            </w:rPr>
          </w:pPr>
          <w:r>
            <w:rPr>
              <w:lang w:val="nn-NO"/>
            </w:rPr>
            <w:t>Mødebehandling</w:t>
          </w:r>
        </w:p>
        <w:p w:rsidR="00FF3A2B" w:rsidRDefault="00452D43" w:rsidP="00FF3A2B">
          <w:pPr>
            <w:rPr>
              <w:lang w:val="nn-NO"/>
            </w:rPr>
          </w:pPr>
          <w:r>
            <w:rPr>
              <w:lang w:val="nn-NO"/>
            </w:rPr>
            <w:t>W</w:t>
          </w:r>
          <w:r w:rsidR="00ED640C">
            <w:rPr>
              <w:lang w:val="nn-NO"/>
            </w:rPr>
            <w:t>H</w:t>
          </w:r>
          <w:r>
            <w:rPr>
              <w:lang w:val="nn-NO"/>
            </w:rPr>
            <w:t xml:space="preserve"> – Du klarede det flot Louise, håber nervøsiten blev overvundet.</w:t>
          </w:r>
        </w:p>
        <w:p w:rsidR="00452D43" w:rsidRDefault="00452D43" w:rsidP="00FF3A2B">
          <w:pPr>
            <w:rPr>
              <w:lang w:val="nn-NO"/>
            </w:rPr>
          </w:pPr>
          <w:r>
            <w:rPr>
              <w:lang w:val="nn-NO"/>
            </w:rPr>
            <w:t>DJ – godt møde med god dialog og debat.</w:t>
          </w:r>
        </w:p>
        <w:p w:rsidR="00452D43" w:rsidRDefault="00452D43" w:rsidP="00FF3A2B">
          <w:pPr>
            <w:rPr>
              <w:lang w:val="nn-NO"/>
            </w:rPr>
          </w:pPr>
          <w:r>
            <w:rPr>
              <w:lang w:val="nn-NO"/>
            </w:rPr>
            <w:t>LBK – godt og konstruktivt møde, vi har fået skabt et rum hvor det er ok at være uenige.</w:t>
          </w:r>
        </w:p>
        <w:p w:rsidR="00452D43" w:rsidRDefault="00452D43" w:rsidP="00FF3A2B">
          <w:pPr>
            <w:rPr>
              <w:lang w:val="nn-NO"/>
            </w:rPr>
          </w:pPr>
        </w:p>
        <w:p w:rsidR="00FF3A2B" w:rsidRDefault="00FF3A2B" w:rsidP="00FF3A2B">
          <w:pPr>
            <w:rPr>
              <w:lang w:val="nn-NO"/>
            </w:rPr>
          </w:pPr>
        </w:p>
        <w:sdt>
          <w:sdtPr>
            <w:rPr>
              <w:b w:val="0"/>
              <w:u w:val="none"/>
              <w:lang w:val="nn-NO"/>
            </w:rPr>
            <w:alias w:val="Beslutning: Overføres til melding om beslutning"/>
            <w:tag w:val="MU_Vedtak"/>
            <w:id w:val="-611205406"/>
            <w:lock w:val="sdtLocked"/>
            <w:placeholder>
              <w:docPart w:val="DefaultPlaceholder_-1854013440"/>
            </w:placeholder>
          </w:sdtPr>
          <w:sdtEndPr/>
          <w:sdtContent>
            <w:p w:rsidR="00FF3A2B" w:rsidRDefault="00FF3A2B" w:rsidP="00FF3A2B">
              <w:pPr>
                <w:pStyle w:val="MUCaseTitle3"/>
                <w:rPr>
                  <w:lang w:val="nn-NO"/>
                </w:rPr>
              </w:pPr>
              <w:r>
                <w:rPr>
                  <w:lang w:val="nn-NO"/>
                </w:rPr>
                <w:t xml:space="preserve">Beslutning </w:t>
              </w:r>
            </w:p>
            <w:p w:rsidR="00FF3A2B" w:rsidRDefault="00FF3A2B" w:rsidP="00FF3A2B">
              <w:pPr>
                <w:rPr>
                  <w:lang w:val="nn-NO"/>
                </w:rPr>
              </w:pPr>
            </w:p>
            <w:p w:rsidR="00FF3A2B" w:rsidRDefault="001921CC" w:rsidP="00FF3A2B">
              <w:pPr>
                <w:rPr>
                  <w:lang w:val="nn-NO"/>
                </w:rPr>
              </w:pPr>
            </w:p>
          </w:sdtContent>
        </w:sdt>
        <w:p w:rsidR="00FF3A2B" w:rsidRDefault="00FF3A2B" w:rsidP="00FF3A2B">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FF3A2B" w:rsidRDefault="00FF3A2B" w:rsidP="00FF3A2B">
      <w:pPr>
        <w:rPr>
          <w:lang w:val="nn-NO"/>
        </w:rPr>
      </w:pPr>
    </w:p>
    <w:p w:rsidR="00FF3A2B" w:rsidRDefault="00FF3A2B" w:rsidP="00FF3A2B">
      <w:pPr>
        <w:rPr>
          <w:lang w:val="nn-NO"/>
        </w:rPr>
      </w:pPr>
    </w:p>
    <w:p w:rsidR="00570574" w:rsidRPr="00A24203" w:rsidRDefault="00570574" w:rsidP="00570574">
      <w:pPr>
        <w:rPr>
          <w:b/>
          <w:lang w:val="nn-NO"/>
        </w:rPr>
      </w:pPr>
      <w:r w:rsidRPr="00A24203">
        <w:rPr>
          <w:b/>
          <w:lang w:val="nn-NO"/>
        </w:rPr>
        <w:t>Godkendelse af referatet:</w:t>
      </w:r>
    </w:p>
    <w:p w:rsidR="00570574" w:rsidRDefault="00570574" w:rsidP="00570574">
      <w:pPr>
        <w:rPr>
          <w:lang w:val="nn-NO"/>
        </w:rPr>
      </w:pPr>
    </w:p>
    <w:p w:rsidR="00570574" w:rsidRDefault="00570574" w:rsidP="00570574">
      <w:pPr>
        <w:rPr>
          <w:lang w:val="nn-NO"/>
        </w:rPr>
      </w:pPr>
    </w:p>
    <w:p w:rsidR="00570574" w:rsidRDefault="00570574" w:rsidP="00570574">
      <w:pPr>
        <w:rPr>
          <w:lang w:val="nn-NO"/>
        </w:rPr>
      </w:pPr>
    </w:p>
    <w:tbl>
      <w:tblPr>
        <w:tblW w:w="0" w:type="auto"/>
        <w:jc w:val="center"/>
        <w:tblLook w:val="01E0" w:firstRow="1" w:lastRow="1" w:firstColumn="1" w:lastColumn="1" w:noHBand="0" w:noVBand="0"/>
      </w:tblPr>
      <w:tblGrid>
        <w:gridCol w:w="4837"/>
        <w:gridCol w:w="4450"/>
      </w:tblGrid>
      <w:tr w:rsidR="00570574" w:rsidRPr="001A5E77" w:rsidTr="00570574">
        <w:trPr>
          <w:jc w:val="center"/>
        </w:trPr>
        <w:tc>
          <w:tcPr>
            <w:tcW w:w="4837" w:type="dxa"/>
          </w:tcPr>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r>
              <w:rPr>
                <w:rFonts w:asciiTheme="minorHAnsi" w:hAnsiTheme="minorHAnsi"/>
                <w:szCs w:val="22"/>
                <w:lang w:val="da-DK"/>
              </w:rPr>
              <w:t>Dorthe Jørgensen</w:t>
            </w: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r>
              <w:rPr>
                <w:rFonts w:asciiTheme="minorHAnsi" w:hAnsiTheme="minorHAnsi"/>
                <w:szCs w:val="22"/>
                <w:lang w:val="da-DK"/>
              </w:rPr>
              <w:t>Winni Kielstrup Hansen</w:t>
            </w: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r>
              <w:rPr>
                <w:rFonts w:asciiTheme="minorHAnsi" w:hAnsiTheme="minorHAnsi"/>
                <w:szCs w:val="22"/>
                <w:lang w:val="da-DK"/>
              </w:rPr>
              <w:t>Rene Svedstrup</w:t>
            </w: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r>
              <w:rPr>
                <w:rFonts w:asciiTheme="minorHAnsi" w:hAnsiTheme="minorHAnsi"/>
                <w:szCs w:val="22"/>
                <w:lang w:val="da-DK"/>
              </w:rPr>
              <w:t>Annika Heidi Lauritzen</w:t>
            </w: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Pr="001A5E77" w:rsidRDefault="00570574" w:rsidP="00570574">
            <w:pPr>
              <w:rPr>
                <w:rFonts w:asciiTheme="minorHAnsi" w:hAnsiTheme="minorHAnsi"/>
                <w:szCs w:val="22"/>
                <w:lang w:val="da-DK"/>
              </w:rPr>
            </w:pPr>
          </w:p>
        </w:tc>
        <w:tc>
          <w:tcPr>
            <w:tcW w:w="4450" w:type="dxa"/>
          </w:tcPr>
          <w:p w:rsidR="00570574" w:rsidRDefault="00570574" w:rsidP="00570574">
            <w:pPr>
              <w:rPr>
                <w:rFonts w:asciiTheme="minorHAnsi" w:hAnsiTheme="minorHAnsi"/>
                <w:szCs w:val="22"/>
                <w:lang w:val="da-DK"/>
              </w:rPr>
            </w:pPr>
            <w:r>
              <w:rPr>
                <w:rFonts w:asciiTheme="minorHAnsi" w:hAnsiTheme="minorHAnsi"/>
                <w:szCs w:val="22"/>
                <w:lang w:val="da-DK"/>
              </w:rPr>
              <w:t>Louise Brandstrup Kristiansen</w:t>
            </w: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r>
              <w:rPr>
                <w:rFonts w:asciiTheme="minorHAnsi" w:hAnsiTheme="minorHAnsi"/>
                <w:szCs w:val="22"/>
                <w:lang w:val="da-DK"/>
              </w:rPr>
              <w:t>Jan Enderberg</w:t>
            </w: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r>
              <w:rPr>
                <w:rFonts w:asciiTheme="minorHAnsi" w:hAnsiTheme="minorHAnsi"/>
                <w:szCs w:val="22"/>
                <w:lang w:val="da-DK"/>
              </w:rPr>
              <w:t>Käthe Lund</w:t>
            </w: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r>
              <w:rPr>
                <w:rFonts w:asciiTheme="minorHAnsi" w:hAnsiTheme="minorHAnsi"/>
                <w:szCs w:val="22"/>
                <w:lang w:val="da-DK"/>
              </w:rPr>
              <w:t>Karen Inge Jeppesen</w:t>
            </w: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p w:rsidR="00570574" w:rsidRDefault="00570574" w:rsidP="00570574">
            <w:pPr>
              <w:rPr>
                <w:rFonts w:asciiTheme="minorHAnsi" w:hAnsiTheme="minorHAnsi"/>
                <w:szCs w:val="22"/>
                <w:lang w:val="da-DK"/>
              </w:rPr>
            </w:pPr>
          </w:p>
        </w:tc>
      </w:tr>
    </w:tbl>
    <w:p w:rsidR="00FF3A2B" w:rsidRPr="00FF3A2B" w:rsidRDefault="00FF3A2B" w:rsidP="00FF3A2B">
      <w:pPr>
        <w:rPr>
          <w:lang w:val="nn-NO"/>
        </w:rPr>
      </w:pPr>
    </w:p>
    <w:sectPr w:rsidR="00FF3A2B" w:rsidRPr="00FF3A2B" w:rsidSect="00710464">
      <w:footerReference w:type="even" r:id="rId9"/>
      <w:footerReference w:type="default" r:id="rId10"/>
      <w:headerReference w:type="first" r:id="rId11"/>
      <w:footerReference w:type="first" r:id="rId12"/>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74" w:rsidRDefault="00570574">
      <w:r>
        <w:separator/>
      </w:r>
    </w:p>
  </w:endnote>
  <w:endnote w:type="continuationSeparator" w:id="0">
    <w:p w:rsidR="00570574" w:rsidRDefault="0057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74" w:rsidRDefault="00570574">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Pr>
        <w:rStyle w:val="Sidetal"/>
        <w:noProof/>
      </w:rPr>
      <w:t>3</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74" w:rsidRDefault="00570574">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Pr>
        <w:rStyle w:val="Sidetal"/>
        <w:noProof/>
      </w:rPr>
      <w:t>19</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74" w:rsidRDefault="00570574">
    <w:pPr>
      <w:pStyle w:val="Sidefod"/>
      <w:jc w:val="center"/>
    </w:pPr>
    <w:r>
      <w:fldChar w:fldCharType="begin"/>
    </w:r>
    <w:r>
      <w:instrText xml:space="preserve"> PAGE   \* MERGEFORMAT </w:instrText>
    </w:r>
    <w:r>
      <w:fldChar w:fldCharType="separate"/>
    </w:r>
    <w:r>
      <w:rPr>
        <w:noProof/>
      </w:rPr>
      <w:t>1</w:t>
    </w:r>
    <w:r>
      <w:fldChar w:fldCharType="end"/>
    </w:r>
  </w:p>
  <w:p w:rsidR="00570574" w:rsidRDefault="00570574">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74" w:rsidRDefault="00570574">
      <w:r>
        <w:separator/>
      </w:r>
    </w:p>
  </w:footnote>
  <w:footnote w:type="continuationSeparator" w:id="0">
    <w:p w:rsidR="00570574" w:rsidRDefault="0057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74" w:rsidRPr="00524F15" w:rsidRDefault="00570574">
    <w:pPr>
      <w:pStyle w:val="Sidehoved"/>
    </w:pPr>
    <w:r w:rsidRPr="00524F15">
      <w:fldChar w:fldCharType="begin"/>
    </w:r>
    <w:r>
      <w:instrText xml:space="preserve"> SET MEETING_RECORD_StartDateTime "03.10.2017 kl. 8:00" \* CharFormat</w:instrText>
    </w:r>
    <w:r w:rsidRPr="00524F15">
      <w:fldChar w:fldCharType="separate"/>
    </w:r>
    <w:bookmarkStart w:id="22" w:name="MEETING_RECORD_StartDateTime"/>
    <w:r w:rsidR="001921CC">
      <w:rPr>
        <w:noProof/>
      </w:rPr>
      <w:t>03.10.2017 kl. 8:00</w:t>
    </w:r>
    <w:bookmarkEnd w:id="22"/>
    <w:r w:rsidRPr="00524F15">
      <w:fldChar w:fldCharType="end"/>
    </w:r>
    <w:r w:rsidRPr="00524F15">
      <w:fldChar w:fldCharType="begin"/>
    </w:r>
    <w:r>
      <w:instrText xml:space="preserve"> SET MEETING_RECORD_CaseName "17/139457" \* CharFormat</w:instrText>
    </w:r>
    <w:r w:rsidRPr="00524F15">
      <w:fldChar w:fldCharType="separate"/>
    </w:r>
    <w:bookmarkStart w:id="23" w:name="Case_Name"/>
    <w:bookmarkStart w:id="24" w:name="MEETING_RECORD_CaseName"/>
    <w:r w:rsidR="001921CC">
      <w:rPr>
        <w:noProof/>
      </w:rPr>
      <w:t>17/139457</w:t>
    </w:r>
    <w:bookmarkEnd w:id="24"/>
    <w:bookmarkEnd w:id="23"/>
    <w:r w:rsidRPr="00524F15">
      <w:fldChar w:fldCharType="end"/>
    </w:r>
    <w:r w:rsidRPr="00524F15">
      <w:fldChar w:fldCharType="begin"/>
    </w:r>
    <w:r>
      <w:instrText xml:space="preserve"> SET classcodes_RECORD_Value "" \* CharFormat</w:instrText>
    </w:r>
    <w:r w:rsidRPr="00524F15">
      <w:fldChar w:fldCharType="separate"/>
    </w:r>
    <w:bookmarkStart w:id="25" w:name="classcodes_RECORD_Value"/>
    <w:bookmarkEnd w:id="25"/>
    <w:r w:rsidR="001921CC">
      <w:rPr>
        <w:noProof/>
      </w:rPr>
      <w:t xml:space="preserve"> </w:t>
    </w:r>
    <w:r w:rsidRPr="00524F15">
      <w:fldChar w:fldCharType="end"/>
    </w:r>
    <w:r w:rsidRPr="00524F15">
      <w:fldChar w:fldCharType="begin"/>
    </w:r>
    <w:r>
      <w:instrText xml:space="preserve"> SET MEETING_RECORD_Location "" \* CharFormat</w:instrText>
    </w:r>
    <w:r w:rsidRPr="00524F15">
      <w:fldChar w:fldCharType="separate"/>
    </w:r>
    <w:bookmarkStart w:id="26" w:name="MEETING_RECORD_Location"/>
    <w:bookmarkEnd w:id="26"/>
    <w:r w:rsidR="001921CC">
      <w:rPr>
        <w:noProof/>
      </w:rPr>
      <w:t xml:space="preserve"> </w:t>
    </w:r>
    <w:r w:rsidRPr="00524F15">
      <w:fldChar w:fldCharType="end"/>
    </w:r>
    <w:r w:rsidRPr="00524F15">
      <w:fldChar w:fldCharType="begin"/>
    </w:r>
    <w:r>
      <w:instrText xml:space="preserve"> SET MEETING_RECORD_Secretary "" \* CharFormat</w:instrText>
    </w:r>
    <w:r w:rsidRPr="00524F15">
      <w:fldChar w:fldCharType="separate"/>
    </w:r>
    <w:bookmarkStart w:id="27" w:name="MEETING_RECORD_Secretary"/>
    <w:bookmarkEnd w:id="27"/>
    <w:r w:rsidR="001921CC">
      <w:rPr>
        <w:noProof/>
      </w:rPr>
      <w:t xml:space="preserve"> </w:t>
    </w:r>
    <w:r w:rsidRPr="00524F15">
      <w:fldChar w:fldCharType="end"/>
    </w:r>
    <w:r w:rsidRPr="00524F15">
      <w:fldChar w:fldCharType="begin"/>
    </w:r>
    <w:r>
      <w:instrText xml:space="preserve"> SET MEETING_RECORD_StartDate "03.10.2017" \* CharFormat</w:instrText>
    </w:r>
    <w:r w:rsidRPr="00524F15">
      <w:fldChar w:fldCharType="separate"/>
    </w:r>
    <w:bookmarkStart w:id="28" w:name="MEETING_RECORD_StartDate"/>
    <w:r w:rsidR="001921CC">
      <w:rPr>
        <w:noProof/>
      </w:rPr>
      <w:t>03.10.2017</w:t>
    </w:r>
    <w:bookmarkEnd w:id="28"/>
    <w:r w:rsidRPr="00524F15">
      <w:fldChar w:fldCharType="end"/>
    </w:r>
    <w:r w:rsidRPr="00524F15">
      <w:fldChar w:fldCharType="begin"/>
    </w:r>
    <w:r>
      <w:instrText xml:space="preserve"> SET MEETING_RECORD_BoardName "FOA Sydfyn - Afdelingsbestyrelsen " \* CharFormat</w:instrText>
    </w:r>
    <w:r w:rsidRPr="00524F15">
      <w:fldChar w:fldCharType="separate"/>
    </w:r>
    <w:bookmarkStart w:id="29" w:name="MEETING_RECORD_BoardName"/>
    <w:r w:rsidR="001921CC">
      <w:rPr>
        <w:noProof/>
      </w:rPr>
      <w:t xml:space="preserve">FOA Sydfyn - Afdelingsbestyrelsen </w:t>
    </w:r>
    <w:bookmarkEnd w:id="29"/>
    <w:r w:rsidRPr="00524F15">
      <w:fldChar w:fldCharType="end"/>
    </w:r>
  </w:p>
  <w:p w:rsidR="00570574" w:rsidRDefault="0057057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A588E"/>
    <w:multiLevelType w:val="hybridMultilevel"/>
    <w:tmpl w:val="5750EA56"/>
    <w:lvl w:ilvl="0" w:tplc="0DFCF74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132D1F"/>
    <w:multiLevelType w:val="hybridMultilevel"/>
    <w:tmpl w:val="8C9A77DE"/>
    <w:lvl w:ilvl="0" w:tplc="485E8F0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0580DD2"/>
    <w:multiLevelType w:val="hybridMultilevel"/>
    <w:tmpl w:val="A550775A"/>
    <w:lvl w:ilvl="0" w:tplc="6748B47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93D24E5"/>
    <w:multiLevelType w:val="hybridMultilevel"/>
    <w:tmpl w:val="E34C9D8C"/>
    <w:lvl w:ilvl="0" w:tplc="94E235A8">
      <w:start w:val="1"/>
      <w:numFmt w:val="decimal"/>
      <w:lvlText w:val="%1."/>
      <w:lvlJc w:val="left"/>
      <w:pPr>
        <w:ind w:left="2490" w:hanging="360"/>
      </w:pPr>
      <w:rPr>
        <w:rFonts w:hint="default"/>
        <w:b/>
      </w:rPr>
    </w:lvl>
    <w:lvl w:ilvl="1" w:tplc="04060019" w:tentative="1">
      <w:start w:val="1"/>
      <w:numFmt w:val="lowerLetter"/>
      <w:lvlText w:val="%2."/>
      <w:lvlJc w:val="left"/>
      <w:pPr>
        <w:ind w:left="3210" w:hanging="360"/>
      </w:pPr>
    </w:lvl>
    <w:lvl w:ilvl="2" w:tplc="0406001B" w:tentative="1">
      <w:start w:val="1"/>
      <w:numFmt w:val="lowerRoman"/>
      <w:lvlText w:val="%3."/>
      <w:lvlJc w:val="right"/>
      <w:pPr>
        <w:ind w:left="3930" w:hanging="180"/>
      </w:pPr>
    </w:lvl>
    <w:lvl w:ilvl="3" w:tplc="0406000F" w:tentative="1">
      <w:start w:val="1"/>
      <w:numFmt w:val="decimal"/>
      <w:lvlText w:val="%4."/>
      <w:lvlJc w:val="left"/>
      <w:pPr>
        <w:ind w:left="4650" w:hanging="360"/>
      </w:pPr>
    </w:lvl>
    <w:lvl w:ilvl="4" w:tplc="04060019" w:tentative="1">
      <w:start w:val="1"/>
      <w:numFmt w:val="lowerLetter"/>
      <w:lvlText w:val="%5."/>
      <w:lvlJc w:val="left"/>
      <w:pPr>
        <w:ind w:left="5370" w:hanging="360"/>
      </w:pPr>
    </w:lvl>
    <w:lvl w:ilvl="5" w:tplc="0406001B" w:tentative="1">
      <w:start w:val="1"/>
      <w:numFmt w:val="lowerRoman"/>
      <w:lvlText w:val="%6."/>
      <w:lvlJc w:val="right"/>
      <w:pPr>
        <w:ind w:left="6090" w:hanging="180"/>
      </w:pPr>
    </w:lvl>
    <w:lvl w:ilvl="6" w:tplc="0406000F" w:tentative="1">
      <w:start w:val="1"/>
      <w:numFmt w:val="decimal"/>
      <w:lvlText w:val="%7."/>
      <w:lvlJc w:val="left"/>
      <w:pPr>
        <w:ind w:left="6810" w:hanging="360"/>
      </w:pPr>
    </w:lvl>
    <w:lvl w:ilvl="7" w:tplc="04060019" w:tentative="1">
      <w:start w:val="1"/>
      <w:numFmt w:val="lowerLetter"/>
      <w:lvlText w:val="%8."/>
      <w:lvlJc w:val="left"/>
      <w:pPr>
        <w:ind w:left="7530" w:hanging="360"/>
      </w:pPr>
    </w:lvl>
    <w:lvl w:ilvl="8" w:tplc="0406001B" w:tentative="1">
      <w:start w:val="1"/>
      <w:numFmt w:val="lowerRoman"/>
      <w:lvlText w:val="%9."/>
      <w:lvlJc w:val="right"/>
      <w:pPr>
        <w:ind w:left="825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1303A"/>
    <w:rsid w:val="0001641D"/>
    <w:rsid w:val="000312DA"/>
    <w:rsid w:val="000452E2"/>
    <w:rsid w:val="0005094F"/>
    <w:rsid w:val="00071816"/>
    <w:rsid w:val="000752D8"/>
    <w:rsid w:val="00090852"/>
    <w:rsid w:val="000976F3"/>
    <w:rsid w:val="000B1072"/>
    <w:rsid w:val="000B2D6F"/>
    <w:rsid w:val="000B79E9"/>
    <w:rsid w:val="000C1398"/>
    <w:rsid w:val="000D3789"/>
    <w:rsid w:val="000E7783"/>
    <w:rsid w:val="000F347C"/>
    <w:rsid w:val="001179AC"/>
    <w:rsid w:val="00121552"/>
    <w:rsid w:val="00133FED"/>
    <w:rsid w:val="00137E6E"/>
    <w:rsid w:val="0017742C"/>
    <w:rsid w:val="001912C1"/>
    <w:rsid w:val="001921CC"/>
    <w:rsid w:val="00192AE3"/>
    <w:rsid w:val="00195899"/>
    <w:rsid w:val="001A1140"/>
    <w:rsid w:val="001A33D4"/>
    <w:rsid w:val="001A5E77"/>
    <w:rsid w:val="001B79E0"/>
    <w:rsid w:val="001C71F9"/>
    <w:rsid w:val="00231655"/>
    <w:rsid w:val="00233EE2"/>
    <w:rsid w:val="0024101C"/>
    <w:rsid w:val="00241CC5"/>
    <w:rsid w:val="00241E8A"/>
    <w:rsid w:val="00247A43"/>
    <w:rsid w:val="00255E7B"/>
    <w:rsid w:val="00261DE3"/>
    <w:rsid w:val="00270B86"/>
    <w:rsid w:val="0027145E"/>
    <w:rsid w:val="00272029"/>
    <w:rsid w:val="0027399E"/>
    <w:rsid w:val="00281450"/>
    <w:rsid w:val="002872AE"/>
    <w:rsid w:val="00294507"/>
    <w:rsid w:val="00294CFD"/>
    <w:rsid w:val="002A3E52"/>
    <w:rsid w:val="002A3EA0"/>
    <w:rsid w:val="002B15B5"/>
    <w:rsid w:val="002B3894"/>
    <w:rsid w:val="002B452F"/>
    <w:rsid w:val="002C1FCE"/>
    <w:rsid w:val="002C2B1A"/>
    <w:rsid w:val="002C4BD4"/>
    <w:rsid w:val="002C6754"/>
    <w:rsid w:val="002D41F9"/>
    <w:rsid w:val="002E1CCE"/>
    <w:rsid w:val="002F7E02"/>
    <w:rsid w:val="003163C8"/>
    <w:rsid w:val="00316EBC"/>
    <w:rsid w:val="003341C9"/>
    <w:rsid w:val="003431C6"/>
    <w:rsid w:val="003464FF"/>
    <w:rsid w:val="00346D1E"/>
    <w:rsid w:val="00360633"/>
    <w:rsid w:val="00361D83"/>
    <w:rsid w:val="00361EF2"/>
    <w:rsid w:val="00362998"/>
    <w:rsid w:val="003632C6"/>
    <w:rsid w:val="00364D6A"/>
    <w:rsid w:val="00384F52"/>
    <w:rsid w:val="00387E1F"/>
    <w:rsid w:val="00387E91"/>
    <w:rsid w:val="00397A37"/>
    <w:rsid w:val="003A38A2"/>
    <w:rsid w:val="003B6709"/>
    <w:rsid w:val="003B7FD2"/>
    <w:rsid w:val="003D327E"/>
    <w:rsid w:val="003D5219"/>
    <w:rsid w:val="003E1152"/>
    <w:rsid w:val="003E1424"/>
    <w:rsid w:val="003E2C52"/>
    <w:rsid w:val="003E3C61"/>
    <w:rsid w:val="003E5D63"/>
    <w:rsid w:val="003E7BB0"/>
    <w:rsid w:val="003F1EB2"/>
    <w:rsid w:val="003F3B30"/>
    <w:rsid w:val="003F664A"/>
    <w:rsid w:val="003F7368"/>
    <w:rsid w:val="0040009E"/>
    <w:rsid w:val="00420828"/>
    <w:rsid w:val="00421056"/>
    <w:rsid w:val="0042266B"/>
    <w:rsid w:val="00423E6D"/>
    <w:rsid w:val="00425658"/>
    <w:rsid w:val="0044002A"/>
    <w:rsid w:val="00443BF5"/>
    <w:rsid w:val="0045150B"/>
    <w:rsid w:val="00452D43"/>
    <w:rsid w:val="004673A4"/>
    <w:rsid w:val="0048161E"/>
    <w:rsid w:val="004978A5"/>
    <w:rsid w:val="00497EB3"/>
    <w:rsid w:val="004A1155"/>
    <w:rsid w:val="004A3B69"/>
    <w:rsid w:val="004A5C1C"/>
    <w:rsid w:val="004A7F51"/>
    <w:rsid w:val="004C2245"/>
    <w:rsid w:val="004C43FD"/>
    <w:rsid w:val="004C78E3"/>
    <w:rsid w:val="004D09E4"/>
    <w:rsid w:val="004E09BD"/>
    <w:rsid w:val="004E4DCC"/>
    <w:rsid w:val="004E5A44"/>
    <w:rsid w:val="004F6492"/>
    <w:rsid w:val="00501927"/>
    <w:rsid w:val="005020FE"/>
    <w:rsid w:val="00505BE7"/>
    <w:rsid w:val="005111DC"/>
    <w:rsid w:val="00524F15"/>
    <w:rsid w:val="005339AD"/>
    <w:rsid w:val="00534594"/>
    <w:rsid w:val="0053553D"/>
    <w:rsid w:val="0054479C"/>
    <w:rsid w:val="00555A77"/>
    <w:rsid w:val="00556EF4"/>
    <w:rsid w:val="00561BD7"/>
    <w:rsid w:val="005677EC"/>
    <w:rsid w:val="00570574"/>
    <w:rsid w:val="005734E4"/>
    <w:rsid w:val="0058134C"/>
    <w:rsid w:val="00584F94"/>
    <w:rsid w:val="00586747"/>
    <w:rsid w:val="0059079C"/>
    <w:rsid w:val="005928C0"/>
    <w:rsid w:val="005A10A7"/>
    <w:rsid w:val="005A1543"/>
    <w:rsid w:val="005B7664"/>
    <w:rsid w:val="005D1708"/>
    <w:rsid w:val="005D5028"/>
    <w:rsid w:val="005F10AE"/>
    <w:rsid w:val="00610476"/>
    <w:rsid w:val="00617B79"/>
    <w:rsid w:val="00620467"/>
    <w:rsid w:val="006248AE"/>
    <w:rsid w:val="006271EE"/>
    <w:rsid w:val="0063118C"/>
    <w:rsid w:val="006434F0"/>
    <w:rsid w:val="006478D2"/>
    <w:rsid w:val="00695BEE"/>
    <w:rsid w:val="006A0472"/>
    <w:rsid w:val="006B2306"/>
    <w:rsid w:val="006B563F"/>
    <w:rsid w:val="006B73CD"/>
    <w:rsid w:val="006B7C7A"/>
    <w:rsid w:val="006C0F46"/>
    <w:rsid w:val="006C42DA"/>
    <w:rsid w:val="006C4469"/>
    <w:rsid w:val="006E0147"/>
    <w:rsid w:val="00706865"/>
    <w:rsid w:val="00710464"/>
    <w:rsid w:val="007122D8"/>
    <w:rsid w:val="0071233C"/>
    <w:rsid w:val="00715ABC"/>
    <w:rsid w:val="00723A80"/>
    <w:rsid w:val="007308FE"/>
    <w:rsid w:val="0073167F"/>
    <w:rsid w:val="00731D62"/>
    <w:rsid w:val="00742727"/>
    <w:rsid w:val="007427DB"/>
    <w:rsid w:val="00750B4D"/>
    <w:rsid w:val="00751951"/>
    <w:rsid w:val="007648AA"/>
    <w:rsid w:val="007653D3"/>
    <w:rsid w:val="00767836"/>
    <w:rsid w:val="0077255E"/>
    <w:rsid w:val="00772ED7"/>
    <w:rsid w:val="00786FC5"/>
    <w:rsid w:val="007943A9"/>
    <w:rsid w:val="007A4440"/>
    <w:rsid w:val="007A4926"/>
    <w:rsid w:val="007D034E"/>
    <w:rsid w:val="007D22ED"/>
    <w:rsid w:val="007D5E8A"/>
    <w:rsid w:val="007E08C7"/>
    <w:rsid w:val="007F6835"/>
    <w:rsid w:val="007F7D66"/>
    <w:rsid w:val="00802215"/>
    <w:rsid w:val="00805901"/>
    <w:rsid w:val="00806C63"/>
    <w:rsid w:val="008133CD"/>
    <w:rsid w:val="00820446"/>
    <w:rsid w:val="00822263"/>
    <w:rsid w:val="0082331A"/>
    <w:rsid w:val="00845665"/>
    <w:rsid w:val="008629AA"/>
    <w:rsid w:val="008705E3"/>
    <w:rsid w:val="00872BA7"/>
    <w:rsid w:val="00890145"/>
    <w:rsid w:val="00892676"/>
    <w:rsid w:val="00897624"/>
    <w:rsid w:val="008B5DD9"/>
    <w:rsid w:val="008C043A"/>
    <w:rsid w:val="008C268C"/>
    <w:rsid w:val="008D642B"/>
    <w:rsid w:val="008E6501"/>
    <w:rsid w:val="008F0270"/>
    <w:rsid w:val="008F4345"/>
    <w:rsid w:val="009001EE"/>
    <w:rsid w:val="009055DA"/>
    <w:rsid w:val="0091655F"/>
    <w:rsid w:val="009245D1"/>
    <w:rsid w:val="009315AE"/>
    <w:rsid w:val="0094691F"/>
    <w:rsid w:val="00953877"/>
    <w:rsid w:val="0096163E"/>
    <w:rsid w:val="00965669"/>
    <w:rsid w:val="00966B29"/>
    <w:rsid w:val="00966C52"/>
    <w:rsid w:val="009979F2"/>
    <w:rsid w:val="009A6C6A"/>
    <w:rsid w:val="009B03BF"/>
    <w:rsid w:val="009B1F0E"/>
    <w:rsid w:val="009B3407"/>
    <w:rsid w:val="009B4344"/>
    <w:rsid w:val="009B43F0"/>
    <w:rsid w:val="009B442D"/>
    <w:rsid w:val="009B466A"/>
    <w:rsid w:val="009B4F3E"/>
    <w:rsid w:val="009B6C37"/>
    <w:rsid w:val="009C2E49"/>
    <w:rsid w:val="009D6DF5"/>
    <w:rsid w:val="009E051F"/>
    <w:rsid w:val="009F5DB4"/>
    <w:rsid w:val="009F6EFA"/>
    <w:rsid w:val="00A00E3D"/>
    <w:rsid w:val="00A0629D"/>
    <w:rsid w:val="00A20C05"/>
    <w:rsid w:val="00A21C06"/>
    <w:rsid w:val="00A22944"/>
    <w:rsid w:val="00A27060"/>
    <w:rsid w:val="00A378AB"/>
    <w:rsid w:val="00A4530B"/>
    <w:rsid w:val="00A47E40"/>
    <w:rsid w:val="00A50932"/>
    <w:rsid w:val="00A70EAC"/>
    <w:rsid w:val="00A73F75"/>
    <w:rsid w:val="00A83BFE"/>
    <w:rsid w:val="00A84CA5"/>
    <w:rsid w:val="00A92689"/>
    <w:rsid w:val="00A94D5B"/>
    <w:rsid w:val="00AB7AFF"/>
    <w:rsid w:val="00AE0A9E"/>
    <w:rsid w:val="00AE4158"/>
    <w:rsid w:val="00AE6148"/>
    <w:rsid w:val="00AF2652"/>
    <w:rsid w:val="00AF5C2F"/>
    <w:rsid w:val="00B03F41"/>
    <w:rsid w:val="00B2566F"/>
    <w:rsid w:val="00B274C3"/>
    <w:rsid w:val="00B31BF9"/>
    <w:rsid w:val="00B35C5C"/>
    <w:rsid w:val="00B46604"/>
    <w:rsid w:val="00B51110"/>
    <w:rsid w:val="00B55EB2"/>
    <w:rsid w:val="00B66852"/>
    <w:rsid w:val="00B73C57"/>
    <w:rsid w:val="00B97BA6"/>
    <w:rsid w:val="00BC04FB"/>
    <w:rsid w:val="00BC3272"/>
    <w:rsid w:val="00BD0524"/>
    <w:rsid w:val="00BD3143"/>
    <w:rsid w:val="00BD7424"/>
    <w:rsid w:val="00BE2814"/>
    <w:rsid w:val="00C15452"/>
    <w:rsid w:val="00C24ECE"/>
    <w:rsid w:val="00C4054D"/>
    <w:rsid w:val="00C41FC9"/>
    <w:rsid w:val="00C5249E"/>
    <w:rsid w:val="00C616EF"/>
    <w:rsid w:val="00C67BE9"/>
    <w:rsid w:val="00C77F80"/>
    <w:rsid w:val="00C8238B"/>
    <w:rsid w:val="00C846D3"/>
    <w:rsid w:val="00CB1342"/>
    <w:rsid w:val="00CB6560"/>
    <w:rsid w:val="00CD56CA"/>
    <w:rsid w:val="00CD5F64"/>
    <w:rsid w:val="00CE18DE"/>
    <w:rsid w:val="00CE4297"/>
    <w:rsid w:val="00CE660E"/>
    <w:rsid w:val="00CF0AD6"/>
    <w:rsid w:val="00CF25A4"/>
    <w:rsid w:val="00CF3F01"/>
    <w:rsid w:val="00D07327"/>
    <w:rsid w:val="00D12611"/>
    <w:rsid w:val="00D13EB4"/>
    <w:rsid w:val="00D1515B"/>
    <w:rsid w:val="00D25621"/>
    <w:rsid w:val="00D260A1"/>
    <w:rsid w:val="00D2729D"/>
    <w:rsid w:val="00D30A15"/>
    <w:rsid w:val="00D3552F"/>
    <w:rsid w:val="00D37B4E"/>
    <w:rsid w:val="00D4133D"/>
    <w:rsid w:val="00D4451F"/>
    <w:rsid w:val="00D44E96"/>
    <w:rsid w:val="00D71211"/>
    <w:rsid w:val="00D7256F"/>
    <w:rsid w:val="00D73A0C"/>
    <w:rsid w:val="00D8076D"/>
    <w:rsid w:val="00DA0F1C"/>
    <w:rsid w:val="00DB5F7F"/>
    <w:rsid w:val="00DB6061"/>
    <w:rsid w:val="00DB7100"/>
    <w:rsid w:val="00DC0003"/>
    <w:rsid w:val="00DD1AC0"/>
    <w:rsid w:val="00DE144B"/>
    <w:rsid w:val="00DE3EFA"/>
    <w:rsid w:val="00DF03F1"/>
    <w:rsid w:val="00DF1D2B"/>
    <w:rsid w:val="00DF1E2B"/>
    <w:rsid w:val="00DF4593"/>
    <w:rsid w:val="00E0496A"/>
    <w:rsid w:val="00E07789"/>
    <w:rsid w:val="00E13BB5"/>
    <w:rsid w:val="00E14583"/>
    <w:rsid w:val="00E21368"/>
    <w:rsid w:val="00E46B13"/>
    <w:rsid w:val="00E65A18"/>
    <w:rsid w:val="00E713E3"/>
    <w:rsid w:val="00EB2C54"/>
    <w:rsid w:val="00EC415C"/>
    <w:rsid w:val="00ED640C"/>
    <w:rsid w:val="00EE4CB0"/>
    <w:rsid w:val="00EE7B33"/>
    <w:rsid w:val="00EE7E28"/>
    <w:rsid w:val="00EE7FA3"/>
    <w:rsid w:val="00EF45A5"/>
    <w:rsid w:val="00EF4AAF"/>
    <w:rsid w:val="00F127DA"/>
    <w:rsid w:val="00F13C56"/>
    <w:rsid w:val="00F21C40"/>
    <w:rsid w:val="00F41827"/>
    <w:rsid w:val="00F600C2"/>
    <w:rsid w:val="00F64F00"/>
    <w:rsid w:val="00F6578A"/>
    <w:rsid w:val="00F70138"/>
    <w:rsid w:val="00F75060"/>
    <w:rsid w:val="00F9187C"/>
    <w:rsid w:val="00F971A0"/>
    <w:rsid w:val="00F97DE1"/>
    <w:rsid w:val="00FA5546"/>
    <w:rsid w:val="00FC1959"/>
    <w:rsid w:val="00FC6015"/>
    <w:rsid w:val="00FE03C6"/>
    <w:rsid w:val="00FE75A9"/>
    <w:rsid w:val="00FF0E3E"/>
    <w:rsid w:val="00FF2DFA"/>
    <w:rsid w:val="00FF3A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8E8547B2-C278-4B41-8788-2AA8FD1C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FF3A2B"/>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FF3A2B"/>
    <w:rPr>
      <w:b/>
      <w:bCs/>
    </w:rPr>
  </w:style>
  <w:style w:type="character" w:customStyle="1" w:styleId="NormalhngendeindrykTegn">
    <w:name w:val="Normal hængende indryk Tegn"/>
    <w:basedOn w:val="Standardskrifttypeiafsnit"/>
    <w:link w:val="Normalhngendeindryk"/>
    <w:rsid w:val="00FF3A2B"/>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FF3A2B"/>
    <w:rPr>
      <w:rFonts w:ascii="Verdana" w:hAnsi="Verdana"/>
      <w:b/>
      <w:bCs/>
      <w:lang w:val="da-DK" w:eastAsia="da-DK"/>
    </w:rPr>
  </w:style>
  <w:style w:type="character" w:styleId="Pladsholdertekst">
    <w:name w:val="Placeholder Text"/>
    <w:basedOn w:val="Standardskrifttypeiafsnit"/>
    <w:uiPriority w:val="99"/>
    <w:semiHidden/>
    <w:rsid w:val="00FF3A2B"/>
    <w:rPr>
      <w:color w:val="808080"/>
    </w:rPr>
  </w:style>
  <w:style w:type="paragraph" w:customStyle="1" w:styleId="Normal05liefter">
    <w:name w:val="Normal 0.5 li efter"/>
    <w:basedOn w:val="Normal"/>
    <w:rsid w:val="00FF3A2B"/>
    <w:pPr>
      <w:spacing w:after="120" w:line="300" w:lineRule="exact"/>
    </w:pPr>
    <w:rPr>
      <w:rFonts w:ascii="Verdana" w:hAnsi="Verdana"/>
      <w:sz w:val="20"/>
      <w:szCs w:val="20"/>
      <w:lang w:val="da-DK" w:eastAsia="da-DK"/>
    </w:rPr>
  </w:style>
  <w:style w:type="paragraph" w:styleId="Listeafsnit">
    <w:name w:val="List Paragraph"/>
    <w:basedOn w:val="Normal"/>
    <w:uiPriority w:val="34"/>
    <w:qFormat/>
    <w:rsid w:val="0040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9749134C2E400D94E72D5233D99B76"/>
        <w:category>
          <w:name w:val="Generelt"/>
          <w:gallery w:val="placeholder"/>
        </w:category>
        <w:types>
          <w:type w:val="bbPlcHdr"/>
        </w:types>
        <w:behaviors>
          <w:behavior w:val="content"/>
        </w:behaviors>
        <w:guid w:val="{C13AD4A8-FB6E-4FDA-AB6E-9E46E9F50EDC}"/>
      </w:docPartPr>
      <w:docPartBody>
        <w:p w:rsidR="00322D44" w:rsidRDefault="007C273D" w:rsidP="007C273D">
          <w:pPr>
            <w:pStyle w:val="0D9749134C2E400D94E72D5233D99B76"/>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D9F40C73-B9B9-4250-BBE9-EDC1066E45ED}"/>
      </w:docPartPr>
      <w:docPartBody>
        <w:p w:rsidR="00322D44" w:rsidRDefault="007C273D">
          <w:r w:rsidRPr="00F6201F">
            <w:rPr>
              <w:rStyle w:val="Pladsholdertekst"/>
            </w:rPr>
            <w:t>Klik eller tryk her for at skrive tekst.</w:t>
          </w:r>
        </w:p>
      </w:docPartBody>
    </w:docPart>
    <w:docPart>
      <w:docPartPr>
        <w:name w:val="BABA7B0E56E749158955608B56A7BDE6"/>
        <w:category>
          <w:name w:val="Generelt"/>
          <w:gallery w:val="placeholder"/>
        </w:category>
        <w:types>
          <w:type w:val="bbPlcHdr"/>
        </w:types>
        <w:behaviors>
          <w:behavior w:val="content"/>
        </w:behaviors>
        <w:guid w:val="{722BB34B-3AB9-4572-83E6-69965B84C654}"/>
      </w:docPartPr>
      <w:docPartBody>
        <w:p w:rsidR="00322D44" w:rsidRDefault="007C273D" w:rsidP="007C273D">
          <w:pPr>
            <w:pStyle w:val="BABA7B0E56E749158955608B56A7BDE6"/>
          </w:pPr>
          <w:r w:rsidRPr="00D540D3">
            <w:rPr>
              <w:rStyle w:val="Pladsholdertekst"/>
            </w:rPr>
            <w:t>Klik her for at angive tekst.</w:t>
          </w:r>
        </w:p>
      </w:docPartBody>
    </w:docPart>
    <w:docPart>
      <w:docPartPr>
        <w:name w:val="95CAB05D97E64AA8BCC69334729B31A5"/>
        <w:category>
          <w:name w:val="Generelt"/>
          <w:gallery w:val="placeholder"/>
        </w:category>
        <w:types>
          <w:type w:val="bbPlcHdr"/>
        </w:types>
        <w:behaviors>
          <w:behavior w:val="content"/>
        </w:behaviors>
        <w:guid w:val="{435CD68A-D863-4C7F-B661-3BF4B840FB81}"/>
      </w:docPartPr>
      <w:docPartBody>
        <w:p w:rsidR="00322D44" w:rsidRDefault="007C273D" w:rsidP="007C273D">
          <w:pPr>
            <w:pStyle w:val="95CAB05D97E64AA8BCC69334729B31A5"/>
          </w:pPr>
          <w:r w:rsidRPr="00D540D3">
            <w:rPr>
              <w:rStyle w:val="Pladsholdertekst"/>
            </w:rPr>
            <w:t>Klik her for at angive tekst.</w:t>
          </w:r>
        </w:p>
      </w:docPartBody>
    </w:docPart>
    <w:docPart>
      <w:docPartPr>
        <w:name w:val="68EDD09FC08748C0A1DF16FB7798522F"/>
        <w:category>
          <w:name w:val="Generelt"/>
          <w:gallery w:val="placeholder"/>
        </w:category>
        <w:types>
          <w:type w:val="bbPlcHdr"/>
        </w:types>
        <w:behaviors>
          <w:behavior w:val="content"/>
        </w:behaviors>
        <w:guid w:val="{23183159-D142-4391-80FA-B3F9B1387DAC}"/>
      </w:docPartPr>
      <w:docPartBody>
        <w:p w:rsidR="00322D44" w:rsidRDefault="007C273D" w:rsidP="007C273D">
          <w:pPr>
            <w:pStyle w:val="68EDD09FC08748C0A1DF16FB7798522F"/>
          </w:pPr>
          <w:r w:rsidRPr="00D540D3">
            <w:rPr>
              <w:rStyle w:val="Pladsholdertekst"/>
            </w:rPr>
            <w:t>Klik her for at angive tekst.</w:t>
          </w:r>
        </w:p>
      </w:docPartBody>
    </w:docPart>
    <w:docPart>
      <w:docPartPr>
        <w:name w:val="1C95150B2B6547A2A4D7D71F5714544F"/>
        <w:category>
          <w:name w:val="Generelt"/>
          <w:gallery w:val="placeholder"/>
        </w:category>
        <w:types>
          <w:type w:val="bbPlcHdr"/>
        </w:types>
        <w:behaviors>
          <w:behavior w:val="content"/>
        </w:behaviors>
        <w:guid w:val="{1A15FE50-1C80-4195-A034-1CBA43991823}"/>
      </w:docPartPr>
      <w:docPartBody>
        <w:p w:rsidR="00322D44" w:rsidRDefault="007C273D" w:rsidP="007C273D">
          <w:pPr>
            <w:pStyle w:val="1C95150B2B6547A2A4D7D71F5714544F"/>
          </w:pPr>
          <w:r w:rsidRPr="00D540D3">
            <w:rPr>
              <w:rStyle w:val="Pladsholdertekst"/>
            </w:rPr>
            <w:t>Klik her for at angive tekst.</w:t>
          </w:r>
        </w:p>
      </w:docPartBody>
    </w:docPart>
    <w:docPart>
      <w:docPartPr>
        <w:name w:val="99E6C3BA2E2E412BB003F3F85CD0FF1A"/>
        <w:category>
          <w:name w:val="Generelt"/>
          <w:gallery w:val="placeholder"/>
        </w:category>
        <w:types>
          <w:type w:val="bbPlcHdr"/>
        </w:types>
        <w:behaviors>
          <w:behavior w:val="content"/>
        </w:behaviors>
        <w:guid w:val="{3DDE5D3E-C8EE-41DB-9564-B28F48305430}"/>
      </w:docPartPr>
      <w:docPartBody>
        <w:p w:rsidR="00322D44" w:rsidRDefault="007C273D" w:rsidP="007C273D">
          <w:pPr>
            <w:pStyle w:val="99E6C3BA2E2E412BB003F3F85CD0FF1A"/>
          </w:pPr>
          <w:r w:rsidRPr="00D540D3">
            <w:rPr>
              <w:rStyle w:val="Pladsholdertekst"/>
            </w:rPr>
            <w:t>Klik her for at angive tekst.</w:t>
          </w:r>
        </w:p>
      </w:docPartBody>
    </w:docPart>
    <w:docPart>
      <w:docPartPr>
        <w:name w:val="809CCF0851AB4B03AB8FF284FD1D0A7E"/>
        <w:category>
          <w:name w:val="Generelt"/>
          <w:gallery w:val="placeholder"/>
        </w:category>
        <w:types>
          <w:type w:val="bbPlcHdr"/>
        </w:types>
        <w:behaviors>
          <w:behavior w:val="content"/>
        </w:behaviors>
        <w:guid w:val="{EC87D567-EF45-4662-874B-B154AC7724AF}"/>
      </w:docPartPr>
      <w:docPartBody>
        <w:p w:rsidR="00322D44" w:rsidRDefault="007C273D" w:rsidP="007C273D">
          <w:pPr>
            <w:pStyle w:val="809CCF0851AB4B03AB8FF284FD1D0A7E"/>
          </w:pPr>
          <w:r w:rsidRPr="00D540D3">
            <w:rPr>
              <w:rStyle w:val="Pladsholdertekst"/>
            </w:rPr>
            <w:t>Klik her for at angive tekst.</w:t>
          </w:r>
        </w:p>
      </w:docPartBody>
    </w:docPart>
    <w:docPart>
      <w:docPartPr>
        <w:name w:val="8F378422427F482EAD76646880265CF5"/>
        <w:category>
          <w:name w:val="Generelt"/>
          <w:gallery w:val="placeholder"/>
        </w:category>
        <w:types>
          <w:type w:val="bbPlcHdr"/>
        </w:types>
        <w:behaviors>
          <w:behavior w:val="content"/>
        </w:behaviors>
        <w:guid w:val="{18D36E4E-215A-46FE-9EE5-267D74EB7973}"/>
      </w:docPartPr>
      <w:docPartBody>
        <w:p w:rsidR="00322D44" w:rsidRDefault="007C273D" w:rsidP="007C273D">
          <w:pPr>
            <w:pStyle w:val="8F378422427F482EAD76646880265CF5"/>
          </w:pPr>
          <w:r w:rsidRPr="00D540D3">
            <w:rPr>
              <w:rStyle w:val="Pladsholdertekst"/>
            </w:rPr>
            <w:t>Klik her for at angive tekst.</w:t>
          </w:r>
        </w:p>
      </w:docPartBody>
    </w:docPart>
    <w:docPart>
      <w:docPartPr>
        <w:name w:val="21632DB20F1A4B67A78A9A414867418C"/>
        <w:category>
          <w:name w:val="Generelt"/>
          <w:gallery w:val="placeholder"/>
        </w:category>
        <w:types>
          <w:type w:val="bbPlcHdr"/>
        </w:types>
        <w:behaviors>
          <w:behavior w:val="content"/>
        </w:behaviors>
        <w:guid w:val="{F32ACAF1-814D-4ABA-B5E0-560136E4C303}"/>
      </w:docPartPr>
      <w:docPartBody>
        <w:p w:rsidR="00322D44" w:rsidRDefault="007C273D" w:rsidP="007C273D">
          <w:pPr>
            <w:pStyle w:val="21632DB20F1A4B67A78A9A414867418C"/>
          </w:pPr>
          <w:r w:rsidRPr="00D540D3">
            <w:rPr>
              <w:rStyle w:val="Pladsholdertekst"/>
            </w:rPr>
            <w:t>Klik her for at angive tekst.</w:t>
          </w:r>
        </w:p>
      </w:docPartBody>
    </w:docPart>
    <w:docPart>
      <w:docPartPr>
        <w:name w:val="A28B2F7CC7E84D87B095BDA41131C107"/>
        <w:category>
          <w:name w:val="Generelt"/>
          <w:gallery w:val="placeholder"/>
        </w:category>
        <w:types>
          <w:type w:val="bbPlcHdr"/>
        </w:types>
        <w:behaviors>
          <w:behavior w:val="content"/>
        </w:behaviors>
        <w:guid w:val="{8B9EF14C-39FC-4213-BBCE-3E13780AECD8}"/>
      </w:docPartPr>
      <w:docPartBody>
        <w:p w:rsidR="00322D44" w:rsidRDefault="007C273D" w:rsidP="007C273D">
          <w:pPr>
            <w:pStyle w:val="A28B2F7CC7E84D87B095BDA41131C107"/>
          </w:pPr>
          <w:r w:rsidRPr="00D540D3">
            <w:rPr>
              <w:rStyle w:val="Pladsholdertekst"/>
            </w:rPr>
            <w:t>Klik her for at angive tekst.</w:t>
          </w:r>
        </w:p>
      </w:docPartBody>
    </w:docPart>
    <w:docPart>
      <w:docPartPr>
        <w:name w:val="37957D495CBC485F848CAED27D852CCC"/>
        <w:category>
          <w:name w:val="Generelt"/>
          <w:gallery w:val="placeholder"/>
        </w:category>
        <w:types>
          <w:type w:val="bbPlcHdr"/>
        </w:types>
        <w:behaviors>
          <w:behavior w:val="content"/>
        </w:behaviors>
        <w:guid w:val="{67A48228-F09B-449E-9B50-8120E40D66E2}"/>
      </w:docPartPr>
      <w:docPartBody>
        <w:p w:rsidR="00322D44" w:rsidRDefault="007C273D" w:rsidP="007C273D">
          <w:pPr>
            <w:pStyle w:val="37957D495CBC485F848CAED27D852CCC"/>
          </w:pPr>
          <w:r w:rsidRPr="00D540D3">
            <w:rPr>
              <w:rStyle w:val="Pladsholdertekst"/>
            </w:rPr>
            <w:t>Klik her for at angive tekst.</w:t>
          </w:r>
        </w:p>
      </w:docPartBody>
    </w:docPart>
    <w:docPart>
      <w:docPartPr>
        <w:name w:val="5F9C19FF278B43E19E04D032A594A7B9"/>
        <w:category>
          <w:name w:val="Generelt"/>
          <w:gallery w:val="placeholder"/>
        </w:category>
        <w:types>
          <w:type w:val="bbPlcHdr"/>
        </w:types>
        <w:behaviors>
          <w:behavior w:val="content"/>
        </w:behaviors>
        <w:guid w:val="{0B7707BA-D697-479A-97C7-B06DB9379862}"/>
      </w:docPartPr>
      <w:docPartBody>
        <w:p w:rsidR="00322D44" w:rsidRDefault="007C273D" w:rsidP="007C273D">
          <w:pPr>
            <w:pStyle w:val="5F9C19FF278B43E19E04D032A594A7B9"/>
          </w:pPr>
          <w:r w:rsidRPr="00D540D3">
            <w:rPr>
              <w:rStyle w:val="Pladsholdertekst"/>
            </w:rPr>
            <w:t>Klik her for at angive tekst.</w:t>
          </w:r>
        </w:p>
      </w:docPartBody>
    </w:docPart>
    <w:docPart>
      <w:docPartPr>
        <w:name w:val="CE2CE6DC41604F6D8D8FE70D767D4923"/>
        <w:category>
          <w:name w:val="Generelt"/>
          <w:gallery w:val="placeholder"/>
        </w:category>
        <w:types>
          <w:type w:val="bbPlcHdr"/>
        </w:types>
        <w:behaviors>
          <w:behavior w:val="content"/>
        </w:behaviors>
        <w:guid w:val="{B0104D7F-2A86-4162-B987-E15C4C3AD025}"/>
      </w:docPartPr>
      <w:docPartBody>
        <w:p w:rsidR="00322D44" w:rsidRDefault="007C273D" w:rsidP="007C273D">
          <w:pPr>
            <w:pStyle w:val="CE2CE6DC41604F6D8D8FE70D767D4923"/>
          </w:pPr>
          <w:r w:rsidRPr="00D540D3">
            <w:rPr>
              <w:rStyle w:val="Pladsholdertekst"/>
            </w:rPr>
            <w:t>Klik her for at angive tekst.</w:t>
          </w:r>
        </w:p>
      </w:docPartBody>
    </w:docPart>
    <w:docPart>
      <w:docPartPr>
        <w:name w:val="5DEAD24DE03043FB9533428CA7D075E0"/>
        <w:category>
          <w:name w:val="Generelt"/>
          <w:gallery w:val="placeholder"/>
        </w:category>
        <w:types>
          <w:type w:val="bbPlcHdr"/>
        </w:types>
        <w:behaviors>
          <w:behavior w:val="content"/>
        </w:behaviors>
        <w:guid w:val="{3CA08571-71B6-44E2-AB69-8B3ED971DB38}"/>
      </w:docPartPr>
      <w:docPartBody>
        <w:p w:rsidR="00322D44" w:rsidRDefault="007C273D" w:rsidP="007C273D">
          <w:pPr>
            <w:pStyle w:val="5DEAD24DE03043FB9533428CA7D075E0"/>
          </w:pPr>
          <w:r w:rsidRPr="00D540D3">
            <w:rPr>
              <w:rStyle w:val="Pladsholdertekst"/>
            </w:rPr>
            <w:t>Klik her for at angive tekst.</w:t>
          </w:r>
        </w:p>
      </w:docPartBody>
    </w:docPart>
    <w:docPart>
      <w:docPartPr>
        <w:name w:val="5E5414C2B7B442BDAB64BAC0AD649963"/>
        <w:category>
          <w:name w:val="Generelt"/>
          <w:gallery w:val="placeholder"/>
        </w:category>
        <w:types>
          <w:type w:val="bbPlcHdr"/>
        </w:types>
        <w:behaviors>
          <w:behavior w:val="content"/>
        </w:behaviors>
        <w:guid w:val="{7FB527BB-D698-480C-ACBB-9CBF93665B71}"/>
      </w:docPartPr>
      <w:docPartBody>
        <w:p w:rsidR="00322D44" w:rsidRDefault="007C273D" w:rsidP="007C273D">
          <w:pPr>
            <w:pStyle w:val="5E5414C2B7B442BDAB64BAC0AD649963"/>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3D"/>
    <w:rsid w:val="00322D44"/>
    <w:rsid w:val="00455031"/>
    <w:rsid w:val="006C6CE1"/>
    <w:rsid w:val="007C273D"/>
    <w:rsid w:val="00831A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C273D"/>
  </w:style>
  <w:style w:type="paragraph" w:customStyle="1" w:styleId="0D9749134C2E400D94E72D5233D99B76">
    <w:name w:val="0D9749134C2E400D94E72D5233D99B76"/>
    <w:rsid w:val="007C273D"/>
  </w:style>
  <w:style w:type="paragraph" w:customStyle="1" w:styleId="BABA7B0E56E749158955608B56A7BDE6">
    <w:name w:val="BABA7B0E56E749158955608B56A7BDE6"/>
    <w:rsid w:val="007C273D"/>
  </w:style>
  <w:style w:type="paragraph" w:customStyle="1" w:styleId="95CAB05D97E64AA8BCC69334729B31A5">
    <w:name w:val="95CAB05D97E64AA8BCC69334729B31A5"/>
    <w:rsid w:val="007C273D"/>
  </w:style>
  <w:style w:type="paragraph" w:customStyle="1" w:styleId="68EDD09FC08748C0A1DF16FB7798522F">
    <w:name w:val="68EDD09FC08748C0A1DF16FB7798522F"/>
    <w:rsid w:val="007C273D"/>
  </w:style>
  <w:style w:type="paragraph" w:customStyle="1" w:styleId="1C95150B2B6547A2A4D7D71F5714544F">
    <w:name w:val="1C95150B2B6547A2A4D7D71F5714544F"/>
    <w:rsid w:val="007C273D"/>
  </w:style>
  <w:style w:type="paragraph" w:customStyle="1" w:styleId="99E6C3BA2E2E412BB003F3F85CD0FF1A">
    <w:name w:val="99E6C3BA2E2E412BB003F3F85CD0FF1A"/>
    <w:rsid w:val="007C273D"/>
  </w:style>
  <w:style w:type="paragraph" w:customStyle="1" w:styleId="809CCF0851AB4B03AB8FF284FD1D0A7E">
    <w:name w:val="809CCF0851AB4B03AB8FF284FD1D0A7E"/>
    <w:rsid w:val="007C273D"/>
  </w:style>
  <w:style w:type="paragraph" w:customStyle="1" w:styleId="8F378422427F482EAD76646880265CF5">
    <w:name w:val="8F378422427F482EAD76646880265CF5"/>
    <w:rsid w:val="007C273D"/>
  </w:style>
  <w:style w:type="paragraph" w:customStyle="1" w:styleId="21632DB20F1A4B67A78A9A414867418C">
    <w:name w:val="21632DB20F1A4B67A78A9A414867418C"/>
    <w:rsid w:val="007C273D"/>
  </w:style>
  <w:style w:type="paragraph" w:customStyle="1" w:styleId="A28B2F7CC7E84D87B095BDA41131C107">
    <w:name w:val="A28B2F7CC7E84D87B095BDA41131C107"/>
    <w:rsid w:val="007C273D"/>
  </w:style>
  <w:style w:type="paragraph" w:customStyle="1" w:styleId="37957D495CBC485F848CAED27D852CCC">
    <w:name w:val="37957D495CBC485F848CAED27D852CCC"/>
    <w:rsid w:val="007C273D"/>
  </w:style>
  <w:style w:type="paragraph" w:customStyle="1" w:styleId="5F9C19FF278B43E19E04D032A594A7B9">
    <w:name w:val="5F9C19FF278B43E19E04D032A594A7B9"/>
    <w:rsid w:val="007C273D"/>
  </w:style>
  <w:style w:type="paragraph" w:customStyle="1" w:styleId="CE2CE6DC41604F6D8D8FE70D767D4923">
    <w:name w:val="CE2CE6DC41604F6D8D8FE70D767D4923"/>
    <w:rsid w:val="007C273D"/>
  </w:style>
  <w:style w:type="paragraph" w:customStyle="1" w:styleId="5DEAD24DE03043FB9533428CA7D075E0">
    <w:name w:val="5DEAD24DE03043FB9533428CA7D075E0"/>
    <w:rsid w:val="007C273D"/>
  </w:style>
  <w:style w:type="paragraph" w:customStyle="1" w:styleId="5E5414C2B7B442BDAB64BAC0AD649963">
    <w:name w:val="5E5414C2B7B442BDAB64BAC0AD649963"/>
    <w:rsid w:val="007C2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EA6F-DD49-433B-892D-3E88D372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MU_Moteprotokoll_DAN.dotm</Template>
  <TotalTime>1</TotalTime>
  <Pages>2</Pages>
  <Words>4165</Words>
  <Characters>25412</Characters>
  <Application>Microsoft Office Word</Application>
  <DocSecurity>0</DocSecurity>
  <Lines>211</Lines>
  <Paragraphs>59</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03.10.2017 kl. 8:00</vt:lpstr>
      <vt:lpstr>Møteprotokoll</vt:lpstr>
      <vt:lpstr>Møteprotokoll</vt:lpstr>
    </vt:vector>
  </TitlesOfParts>
  <Company>FOA Sydfyn - Afdelingsbestyrelsen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03.10.2017 kl. 8:00</dc:title>
  <dc:subject>
  </dc:subject>
  <dc:creator>Mikkel Juel Hansen</dc:creator>
  <cp:keywords>
  </cp:keywords>
  <dc:description>
  </dc:description>
  <cp:lastModifiedBy>Mikkel Juel Hansen</cp:lastModifiedBy>
  <cp:revision>2</cp:revision>
  <cp:lastPrinted>2017-12-05T07:28:00Z</cp:lastPrinted>
  <dcterms:created xsi:type="dcterms:W3CDTF">2017-12-06T11:09:00Z</dcterms:created>
  <dcterms:modified xsi:type="dcterms:W3CDTF">2017-12-06T11:09:00Z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24097905</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24097905</vt:lpwstr>
  </property>
  <property fmtid="{D5CDD505-2E9C-101B-9397-08002B2CF9AE}" pid="18" name="gbs_board">
    <vt:lpwstr>FOA Sydfyn - Afdelingsbestyrelsen </vt:lpwstr>
  </property>
  <property fmtid="{D5CDD505-2E9C-101B-9397-08002B2CF9AE}" pid="19" name="gbs_boardID">
    <vt:lpwstr>20716229</vt:lpwstr>
  </property>
  <property fmtid="{D5CDD505-2E9C-101B-9397-08002B2CF9AE}" pid="20" name="gbs_meetingdate">
    <vt:lpwstr>03.10.2017</vt:lpwstr>
  </property>
  <property fmtid="{D5CDD505-2E9C-101B-9397-08002B2CF9AE}" pid="21" name="gbs_location">
    <vt:lpwstr/>
  </property>
  <property fmtid="{D5CDD505-2E9C-101B-9397-08002B2CF9AE}" pid="22" name="gbs_TemplatePath">
    <vt:lpwstr>\\SRV-360FIL\docprod\templates\</vt:lpwstr>
  </property>
  <property fmtid="{D5CDD505-2E9C-101B-9397-08002B2CF9AE}" pid="23" name="gbs_boardCode">
    <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25375745</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17-139457-14 Referat FOA Sydfyn - Afdelingsbestyrelsen  03.10 25375745_24426802_0.DOCX</vt:lpwstr>
  </property>
  <property fmtid="{D5CDD505-2E9C-101B-9397-08002B2CF9AE}" pid="37" name="FullFileName">
    <vt:lpwstr>\\SRV-360FIL\360users\work\foa.dom\mijh\17-139457-14 Referat FOA Sydfyn - Afdelingsbestyrelsen  03.10 25375745_24426802_0.DOCX</vt:lpwstr>
  </property>
</Properties>
</file>